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65ADB12F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D86AE4">
        <w:rPr>
          <w:rFonts w:ascii="Calibri" w:hAnsi="Calibri" w:cs="Calibri"/>
          <w:sz w:val="22"/>
          <w:szCs w:val="22"/>
        </w:rPr>
        <w:t>ścieków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EA71CA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10EA5563" w14:textId="77777777" w:rsidR="00EA71CA" w:rsidRPr="00B810F5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08DA7815" w:rsidR="00EA71CA" w:rsidRPr="00B810F5" w:rsidRDefault="00EA71CA" w:rsidP="00EA71CA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0F45D4B3" w14:textId="77777777" w:rsidR="00EA71CA" w:rsidRPr="00B810F5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04FD9CB7" w:rsidR="00EA71CA" w:rsidRPr="00B810F5" w:rsidRDefault="00EA71CA" w:rsidP="00EA7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783D0C96" w:rsidR="00EA71CA" w:rsidRPr="00C90971" w:rsidRDefault="00EA71CA" w:rsidP="00EA71CA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EA71CA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EA71CA" w:rsidRPr="00D63DA6" w:rsidRDefault="00EA71CA" w:rsidP="00EA7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EA71CA" w:rsidRPr="00D63DA6" w:rsidRDefault="00EA71CA" w:rsidP="00EA71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4B8E4C91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ścieki surowe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1C2E45" w14:textId="77777777" w:rsidR="00EA71CA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ścieki oczyszczone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D27CD82" w14:textId="77777777" w:rsidR="00EA71CA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ścieki przemysłowe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B03AFCB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woda popłuczna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77BE819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woda chłodnicza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783C98B" w14:textId="77777777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woda </w:t>
            </w:r>
            <w:r>
              <w:rPr>
                <w:rFonts w:ascii="Calibri" w:hAnsi="Calibri" w:cs="Calibri"/>
                <w:sz w:val="20"/>
                <w:szCs w:val="20"/>
              </w:rPr>
              <w:t>opadowa</w:t>
            </w:r>
          </w:p>
          <w:p w14:paraId="1E5276E4" w14:textId="55D7B7C1" w:rsidR="00EA71CA" w:rsidRPr="00D63DA6" w:rsidRDefault="00EA71CA" w:rsidP="00562F2F">
            <w:pPr>
              <w:spacing w:line="180" w:lineRule="exact"/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………………………..</w:t>
            </w:r>
          </w:p>
        </w:tc>
      </w:tr>
      <w:tr w:rsidR="0068756B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7AFA7A54" w14:textId="77777777" w:rsidR="0068756B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7633D53C" w:rsidR="0068756B" w:rsidRPr="00D63DA6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312D71B8" w14:textId="77777777" w:rsidR="0068756B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37705C3D" w:rsidR="0068756B" w:rsidRPr="00D63DA6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5172BB3F" w:rsidR="0068756B" w:rsidRPr="00D63DA6" w:rsidRDefault="0068756B" w:rsidP="0068756B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756B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5CF316E8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31BD1DB6" w14:textId="77777777" w:rsidR="0068756B" w:rsidRPr="00D63DA6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3F2992DA" w14:textId="77777777" w:rsidR="0068756B" w:rsidRPr="00D63DA6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38F396D4" w:rsidR="0068756B" w:rsidRPr="00C90971" w:rsidRDefault="0068756B" w:rsidP="0068756B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68756B" w:rsidRPr="00E346A7" w14:paraId="2C957AF3" w14:textId="77777777" w:rsidTr="00762DCF">
        <w:tc>
          <w:tcPr>
            <w:tcW w:w="1971" w:type="pct"/>
            <w:shd w:val="clear" w:color="auto" w:fill="E8E8E8"/>
          </w:tcPr>
          <w:p w14:paraId="0EFB8493" w14:textId="7777777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6219A3F0" w:rsidR="0068756B" w:rsidRPr="00C90971" w:rsidRDefault="0068756B" w:rsidP="0068756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(nazwa inwestycji / obiektu, dokładny adres)</w:t>
            </w:r>
          </w:p>
        </w:tc>
        <w:tc>
          <w:tcPr>
            <w:tcW w:w="1972" w:type="pct"/>
            <w:shd w:val="clear" w:color="auto" w:fill="E8E8E8"/>
          </w:tcPr>
          <w:p w14:paraId="4CD1947F" w14:textId="7777777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Punkt pobrania próbki</w:t>
            </w:r>
          </w:p>
          <w:p w14:paraId="4A343916" w14:textId="1F3AB065" w:rsidR="0068756B" w:rsidRPr="00C90971" w:rsidRDefault="0068756B" w:rsidP="0068756B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 xml:space="preserve">(np. </w:t>
            </w:r>
            <w:r>
              <w:rPr>
                <w:rFonts w:ascii="Calibri" w:hAnsi="Calibri" w:cs="Calibri"/>
                <w:sz w:val="18"/>
                <w:szCs w:val="18"/>
              </w:rPr>
              <w:t>studzienka, kanał otwarty, zbiornik, kolektor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507ED3F0" w14:textId="3F2BEEF7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Metoda pobierania</w:t>
            </w:r>
          </w:p>
        </w:tc>
      </w:tr>
      <w:tr w:rsidR="0068756B" w:rsidRPr="00E346A7" w14:paraId="5886ECCD" w14:textId="77777777" w:rsidTr="00FA2608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68756B" w:rsidRPr="004E1571" w:rsidRDefault="0068756B" w:rsidP="00687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137B55AC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jednorazowa </w:t>
            </w:r>
          </w:p>
          <w:p w14:paraId="7D925616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uproszczona 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  <w:vertAlign w:val="superscript"/>
              </w:rPr>
              <w:endnoteReference w:id="2"/>
            </w:r>
          </w:p>
          <w:p w14:paraId="71FD8971" w14:textId="77777777" w:rsidR="0068756B" w:rsidRPr="00994A22" w:rsidRDefault="0068756B" w:rsidP="0068756B">
            <w:pPr>
              <w:spacing w:line="180" w:lineRule="exact"/>
              <w:ind w:left="235" w:hanging="235"/>
              <w:rPr>
                <w:rFonts w:ascii="Calibri" w:eastAsia="MS Gothic" w:hAnsi="Calibri" w:cs="Calibri"/>
                <w:spacing w:val="-4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24h, proporc. do czasu </w:t>
            </w:r>
          </w:p>
          <w:p w14:paraId="3D4343A5" w14:textId="268EB335" w:rsidR="0068756B" w:rsidRPr="00C90971" w:rsidRDefault="0068756B" w:rsidP="0068756B">
            <w:pPr>
              <w:spacing w:line="180" w:lineRule="exact"/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  <w:r w:rsidRPr="00994A22">
              <w:rPr>
                <w:rFonts w:ascii="Segoe UI Symbol" w:eastAsia="MS Gothic" w:hAnsi="Segoe UI Symbol" w:cs="Segoe UI Symbol"/>
                <w:spacing w:val="-4"/>
                <w:sz w:val="20"/>
                <w:szCs w:val="20"/>
              </w:rPr>
              <w:t>☐</w:t>
            </w:r>
            <w:r w:rsidRPr="00994A22">
              <w:rPr>
                <w:rFonts w:ascii="Calibri" w:eastAsia="MS Gothic" w:hAnsi="Calibri" w:cs="Calibri"/>
                <w:spacing w:val="-4"/>
                <w:sz w:val="20"/>
                <w:szCs w:val="20"/>
              </w:rPr>
              <w:t xml:space="preserve"> próbka złożona, 24h, proporc. do przepływu</w:t>
            </w:r>
          </w:p>
        </w:tc>
      </w:tr>
      <w:tr w:rsidR="0068756B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71768FEB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720FC002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538E04B2" w:rsidR="0068756B" w:rsidRPr="00C90971" w:rsidRDefault="0068756B" w:rsidP="0068756B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68756B" w:rsidRPr="00E346A7" w14:paraId="4267159D" w14:textId="77777777" w:rsidTr="00762DCF">
        <w:tc>
          <w:tcPr>
            <w:tcW w:w="1971" w:type="pct"/>
            <w:shd w:val="clear" w:color="auto" w:fill="auto"/>
          </w:tcPr>
          <w:p w14:paraId="468A1063" w14:textId="77777777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ścieków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39A38845" w14:textId="77777777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ocena jakości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wody opadowej</w:t>
            </w:r>
          </w:p>
          <w:p w14:paraId="161C64BD" w14:textId="440C35B5" w:rsidR="0068756B" w:rsidRPr="00372309" w:rsidRDefault="0068756B" w:rsidP="0068756B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inny: 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972" w:type="pct"/>
            <w:shd w:val="clear" w:color="auto" w:fill="auto"/>
          </w:tcPr>
          <w:p w14:paraId="25B1118A" w14:textId="77777777" w:rsidR="0068756B" w:rsidRPr="00372309" w:rsidRDefault="0068756B" w:rsidP="0068756B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3"/>
            </w:r>
          </w:p>
          <w:p w14:paraId="002C492C" w14:textId="14FA9894" w:rsidR="0068756B" w:rsidRPr="00372309" w:rsidRDefault="0068756B" w:rsidP="0068756B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0FB58FC5" w14:textId="77777777" w:rsidR="0068756B" w:rsidRPr="002A0004" w:rsidRDefault="0068756B" w:rsidP="0068756B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2A0004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2A0004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2A0004">
              <w:rPr>
                <w:rFonts w:ascii="Calibri" w:hAnsi="Calibri" w:cs="Calibri"/>
                <w:spacing w:val="-4"/>
                <w:sz w:val="18"/>
                <w:szCs w:val="18"/>
              </w:rPr>
              <w:t>pozwolenie wodnoprawne</w:t>
            </w:r>
          </w:p>
          <w:p w14:paraId="1A296DD4" w14:textId="435923E0" w:rsidR="0068756B" w:rsidRPr="00372309" w:rsidRDefault="0068756B" w:rsidP="0068756B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2A0004">
              <w:rPr>
                <w:rFonts w:ascii="Segoe UI Symbol" w:hAnsi="Segoe UI Symbol" w:cs="Segoe UI Symbol"/>
                <w:spacing w:val="-4"/>
                <w:sz w:val="18"/>
                <w:szCs w:val="18"/>
              </w:rPr>
              <w:t>☐</w:t>
            </w:r>
            <w:r w:rsidRPr="002A0004">
              <w:rPr>
                <w:rFonts w:ascii="Calibri" w:hAnsi="Calibri" w:cs="Calibri"/>
                <w:spacing w:val="-4"/>
                <w:sz w:val="18"/>
                <w:szCs w:val="18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: ………………………………</w:t>
            </w:r>
          </w:p>
        </w:tc>
      </w:tr>
    </w:tbl>
    <w:p w14:paraId="2CDBB841" w14:textId="77777777" w:rsidR="001E4EC2" w:rsidRDefault="001E4EC2" w:rsidP="001E4EC2">
      <w:pPr>
        <w:spacing w:before="120"/>
        <w:jc w:val="center"/>
        <w:rPr>
          <w:rFonts w:ascii="Calibri" w:hAnsi="Calibri" w:cs="Calibri"/>
          <w:b/>
          <w:bCs/>
        </w:rPr>
      </w:pPr>
      <w:bookmarkStart w:id="0" w:name="_Hlk180669160"/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"/>
        <w:gridCol w:w="3340"/>
        <w:gridCol w:w="2789"/>
        <w:gridCol w:w="245"/>
        <w:gridCol w:w="218"/>
        <w:gridCol w:w="3384"/>
      </w:tblGrid>
      <w:tr w:rsidR="001E4EC2" w:rsidRPr="004A30C0" w14:paraId="658D98F0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0438571B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007250D9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4447D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1F1436F8" w14:textId="77777777" w:rsidR="001E4EC2" w:rsidRPr="00B810F5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1E4EC2" w:rsidRPr="004A30C0" w14:paraId="0ADC6D83" w14:textId="77777777" w:rsidTr="00564BEF">
        <w:tc>
          <w:tcPr>
            <w:tcW w:w="107" w:type="pct"/>
            <w:shd w:val="clear" w:color="auto" w:fill="auto"/>
          </w:tcPr>
          <w:p w14:paraId="04312F0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6DE581A5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fizykochemicznych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18AB84F0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7992">
              <w:rPr>
                <w:rFonts w:ascii="Calibri" w:hAnsi="Calibri" w:cs="Calibri"/>
                <w:sz w:val="16"/>
                <w:szCs w:val="16"/>
              </w:rPr>
              <w:t>PN-ISO 5667-10:2021-11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7B78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9067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DAAF60E" w14:textId="77777777" w:rsidR="001E4EC2" w:rsidRPr="00B810F5" w:rsidRDefault="001E4EC2" w:rsidP="00564BEF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72AE283C" w14:textId="77777777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4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1E4A8BFF" w14:textId="393360A5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2CE97567" w14:textId="77777777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1349BA00" w14:textId="01BCFE23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0E7153B7" w14:textId="7F43D16D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próbkobrania oraz pomiarów i badań wykonywanych w terenie przez Laboratorium EcoCentrum </w:t>
            </w:r>
          </w:p>
          <w:p w14:paraId="2CA5526C" w14:textId="3DA13157" w:rsidR="001E4EC2" w:rsidRPr="0089613C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pacing w:val="-4"/>
                <w:sz w:val="19"/>
                <w:szCs w:val="19"/>
              </w:rPr>
            </w:pPr>
            <w:r w:rsidRPr="0089613C">
              <w:rPr>
                <w:rFonts w:ascii="Calibri" w:hAnsi="Calibri" w:cs="Calibri"/>
                <w:spacing w:val="-4"/>
                <w:sz w:val="19"/>
                <w:szCs w:val="19"/>
              </w:rPr>
              <w:t>Wyrażam zgodę/nie wyrażam zgody</w:t>
            </w:r>
            <w:r w:rsidR="006023DC">
              <w:rPr>
                <w:rFonts w:ascii="Calibri" w:hAnsi="Calibri" w:cs="Calibri"/>
                <w:spacing w:val="-4"/>
                <w:sz w:val="19"/>
                <w:szCs w:val="19"/>
                <w:vertAlign w:val="superscript"/>
              </w:rPr>
              <w:t>4</w:t>
            </w:r>
            <w:r w:rsidRPr="0089613C">
              <w:rPr>
                <w:rFonts w:ascii="Calibri" w:hAnsi="Calibri" w:cs="Calibri"/>
                <w:spacing w:val="-4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5D57C2E3" w14:textId="3BFFD919" w:rsidR="001E4EC2" w:rsidRPr="00B810F5" w:rsidRDefault="001E4EC2" w:rsidP="001E4EC2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 w:rsidR="006023DC">
              <w:rPr>
                <w:rFonts w:ascii="Calibri" w:hAnsi="Calibri" w:cs="Calibri"/>
                <w:sz w:val="19"/>
                <w:szCs w:val="19"/>
                <w:vertAlign w:val="superscript"/>
              </w:rPr>
              <w:t>4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1E4EC2" w:rsidRPr="004A30C0" w14:paraId="5C9A86E9" w14:textId="77777777" w:rsidTr="00564BEF">
        <w:tc>
          <w:tcPr>
            <w:tcW w:w="107" w:type="pct"/>
            <w:shd w:val="clear" w:color="auto" w:fill="auto"/>
          </w:tcPr>
          <w:p w14:paraId="4561F56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A10872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71E8E82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19458:2007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4DDDC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F3B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B8D73A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3AE3386" w14:textId="77777777" w:rsidTr="00564BEF">
        <w:tc>
          <w:tcPr>
            <w:tcW w:w="107" w:type="pct"/>
            <w:shd w:val="clear" w:color="auto" w:fill="auto"/>
          </w:tcPr>
          <w:p w14:paraId="2F36902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B451D81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Temperatura 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589C8F1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PB-01-04 z dnia 02.01.2020 r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EE6852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4D00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94E80C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5A47AC1" w14:textId="77777777" w:rsidTr="00564BEF">
        <w:tc>
          <w:tcPr>
            <w:tcW w:w="107" w:type="pct"/>
            <w:shd w:val="clear" w:color="auto" w:fill="auto"/>
          </w:tcPr>
          <w:p w14:paraId="3CFB6A2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42354A6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A7323E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ISO 10523:2012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35D06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7E33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523B35B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0297B83B" w14:textId="77777777" w:rsidTr="00564BEF">
        <w:tc>
          <w:tcPr>
            <w:tcW w:w="107" w:type="pct"/>
            <w:shd w:val="clear" w:color="auto" w:fill="auto"/>
          </w:tcPr>
          <w:p w14:paraId="7206300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26C73CC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 xml:space="preserve">Przewodność elektryczna właściwa (PEW) 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5A3466E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PN-EN 27888:1999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D1C467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8601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C3BF0F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58C90B2A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11835F04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77E0DD0A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CCF82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015FE8" w14:textId="77777777" w:rsidR="001E4EC2" w:rsidRPr="004A30C0" w:rsidRDefault="001E4EC2" w:rsidP="00564B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E4EC2" w:rsidRPr="004A30C0" w14:paraId="51378B7B" w14:textId="77777777" w:rsidTr="00564BEF">
        <w:tc>
          <w:tcPr>
            <w:tcW w:w="107" w:type="pct"/>
            <w:shd w:val="clear" w:color="auto" w:fill="auto"/>
          </w:tcPr>
          <w:p w14:paraId="33BE39D4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3BD3F40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pH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E304DCC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10523:2012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2552E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9CF1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CBB870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6BD9119" w14:textId="77777777" w:rsidTr="00564BEF">
        <w:tc>
          <w:tcPr>
            <w:tcW w:w="107" w:type="pct"/>
            <w:shd w:val="clear" w:color="auto" w:fill="auto"/>
          </w:tcPr>
          <w:p w14:paraId="5AEEBE2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401E185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ChZT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Cr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7356EC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PN-ISO 15705:2005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E6A7D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2F3F8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01668C1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24DD7D45" w14:textId="77777777" w:rsidTr="00564BEF">
        <w:tc>
          <w:tcPr>
            <w:tcW w:w="107" w:type="pct"/>
            <w:shd w:val="clear" w:color="auto" w:fill="auto"/>
          </w:tcPr>
          <w:p w14:paraId="117455E2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370F84DC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BZT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968C9E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1899-2:2002 z wyłączeniem p. 7.2; PB-DAN-12 / PN-EN ISO 5815­1:2019­12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5B465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689F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8D7AB9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683096E8" w14:textId="77777777" w:rsidTr="00564BEF">
        <w:tc>
          <w:tcPr>
            <w:tcW w:w="107" w:type="pct"/>
            <w:shd w:val="clear" w:color="auto" w:fill="auto"/>
          </w:tcPr>
          <w:p w14:paraId="601B7E4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9C77AAD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Zawiesina ogólna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14BA0A61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872:2007 + Ap1:2007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CE25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DDF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39604F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12D817D" w14:textId="77777777" w:rsidTr="00564BEF">
        <w:tc>
          <w:tcPr>
            <w:tcW w:w="107" w:type="pct"/>
            <w:shd w:val="clear" w:color="auto" w:fill="auto"/>
          </w:tcPr>
          <w:p w14:paraId="2B1A24D0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50313EF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Zawiesina łatwoopadająca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2207F89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PB-DAN-16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957B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53D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9729DB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220D1414" w14:textId="77777777" w:rsidTr="00564BEF">
        <w:tc>
          <w:tcPr>
            <w:tcW w:w="107" w:type="pct"/>
            <w:shd w:val="clear" w:color="auto" w:fill="auto"/>
          </w:tcPr>
          <w:p w14:paraId="39CD6477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793EAB8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Chlorki (Cl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-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0A0653E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15682:2004 / ISO 15923-1:2013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58D18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B890E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E75A379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75C7E4B0" w14:textId="77777777" w:rsidTr="00564BEF">
        <w:tc>
          <w:tcPr>
            <w:tcW w:w="107" w:type="pct"/>
            <w:shd w:val="clear" w:color="auto" w:fill="auto"/>
          </w:tcPr>
          <w:p w14:paraId="6AC802C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62073E0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Siarczany (SO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bscript"/>
              </w:rPr>
              <w:t>4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2-</w:t>
            </w: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60A2686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ISO 22743:2006 / ISO 15923-1:2013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74CDD3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0E4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0750EDD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0185585B" w14:textId="77777777" w:rsidTr="00564BEF">
        <w:tc>
          <w:tcPr>
            <w:tcW w:w="107" w:type="pct"/>
            <w:shd w:val="clear" w:color="auto" w:fill="auto"/>
          </w:tcPr>
          <w:p w14:paraId="109D1AD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761A8689" w14:textId="77777777" w:rsidR="001E4EC2" w:rsidRPr="00AB7992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AB7992">
              <w:rPr>
                <w:rFonts w:ascii="Calibri" w:hAnsi="Calibri" w:cs="Calibri"/>
                <w:color w:val="000000"/>
                <w:sz w:val="16"/>
                <w:szCs w:val="16"/>
              </w:rPr>
              <w:t>Fosfor ogólny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2A821F7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PN-EN ISO 15681-2:2019-02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2BE5A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51A6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470B3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13B90E3F" w14:textId="77777777" w:rsidTr="00564BEF">
        <w:tc>
          <w:tcPr>
            <w:tcW w:w="107" w:type="pct"/>
            <w:shd w:val="clear" w:color="auto" w:fill="auto"/>
          </w:tcPr>
          <w:p w14:paraId="739B50B4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8740BB2" w14:textId="77777777" w:rsidR="001E4EC2" w:rsidRPr="00787D2F" w:rsidRDefault="001E4EC2" w:rsidP="00564BEF">
            <w:pPr>
              <w:rPr>
                <w:rFonts w:ascii="Calibri" w:hAnsi="Calibri" w:cs="Calibri"/>
                <w:spacing w:val="-6"/>
                <w:sz w:val="16"/>
                <w:szCs w:val="16"/>
              </w:rPr>
            </w:pPr>
            <w:r w:rsidRPr="00787D2F">
              <w:rPr>
                <w:rFonts w:ascii="Calibri" w:hAnsi="Calibri" w:cs="Calibri"/>
                <w:color w:val="000000"/>
                <w:spacing w:val="-6"/>
                <w:sz w:val="16"/>
                <w:szCs w:val="16"/>
              </w:rPr>
              <w:t>Subst. organiczne ekstrahujące się eterem naftowym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6F165E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color w:val="000000"/>
                <w:spacing w:val="-4"/>
                <w:sz w:val="16"/>
                <w:szCs w:val="16"/>
              </w:rPr>
              <w:t>PB-DAN-23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E6E1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30E4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EB869A0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5CD4A8D4" w14:textId="77777777" w:rsidTr="00564BEF">
        <w:tc>
          <w:tcPr>
            <w:tcW w:w="107" w:type="pct"/>
            <w:shd w:val="clear" w:color="auto" w:fill="auto"/>
          </w:tcPr>
          <w:p w14:paraId="3D6448A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B44DAC1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azotanowy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2B890A0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13395:2001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51DE25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40F1A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A84343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716C533A" w14:textId="77777777" w:rsidTr="00564BEF">
        <w:tc>
          <w:tcPr>
            <w:tcW w:w="107" w:type="pct"/>
            <w:shd w:val="clear" w:color="auto" w:fill="auto"/>
          </w:tcPr>
          <w:p w14:paraId="655DAE5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5F6644C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azotynowy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8729AE3" w14:textId="77777777" w:rsidR="001E4EC2" w:rsidRPr="00260DBD" w:rsidRDefault="001E4EC2" w:rsidP="00564BEF">
            <w:pPr>
              <w:rPr>
                <w:rFonts w:ascii="Calibri" w:hAnsi="Calibri" w:cs="Calibri"/>
                <w:b/>
                <w:b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13395:2001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ACEA28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C56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7646465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3FAD979B" w14:textId="77777777" w:rsidTr="00564BEF">
        <w:tc>
          <w:tcPr>
            <w:tcW w:w="107" w:type="pct"/>
            <w:shd w:val="clear" w:color="auto" w:fill="auto"/>
          </w:tcPr>
          <w:p w14:paraId="63C1BE6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1AB313DF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amonowy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30E154C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11732:2007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3E2CC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06BF2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AA19D3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E4EC2" w:rsidRPr="004A30C0" w14:paraId="1580276F" w14:textId="77777777" w:rsidTr="00564BEF">
        <w:tc>
          <w:tcPr>
            <w:tcW w:w="107" w:type="pct"/>
            <w:shd w:val="clear" w:color="auto" w:fill="auto"/>
          </w:tcPr>
          <w:p w14:paraId="019DFAFE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24B2820C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Kjeldahla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F33BA6F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20236:2022-04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8422E2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AFF36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85D7C8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68B357DE" w14:textId="77777777" w:rsidTr="00564BEF">
        <w:tc>
          <w:tcPr>
            <w:tcW w:w="107" w:type="pct"/>
            <w:shd w:val="clear" w:color="auto" w:fill="auto"/>
          </w:tcPr>
          <w:p w14:paraId="70758A9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68539933" w14:textId="77777777" w:rsidR="001E4EC2" w:rsidRPr="0089613C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>Azot ogólny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A293695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spacing w:val="-4"/>
                <w:sz w:val="16"/>
                <w:szCs w:val="16"/>
              </w:rPr>
              <w:t>PN-EN ISO 20236:2022-04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1FD209" w14:textId="77777777" w:rsidR="001E4EC2" w:rsidRPr="0089613C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9904A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CB14BBC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7DE4535" w14:textId="77777777" w:rsidTr="00564BEF">
        <w:tc>
          <w:tcPr>
            <w:tcW w:w="107" w:type="pct"/>
            <w:shd w:val="clear" w:color="auto" w:fill="auto"/>
          </w:tcPr>
          <w:p w14:paraId="433EC12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983F4E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  <w:r w:rsidRPr="0089613C">
              <w:rPr>
                <w:rFonts w:ascii="Calibri" w:hAnsi="Calibri" w:cs="Calibri"/>
                <w:sz w:val="16"/>
                <w:szCs w:val="16"/>
              </w:rPr>
              <w:t xml:space="preserve">Indeks oleju mineralnego </w:t>
            </w:r>
            <w:r>
              <w:rPr>
                <w:rFonts w:ascii="Calibri" w:hAnsi="Calibri" w:cs="Calibri"/>
                <w:sz w:val="16"/>
                <w:szCs w:val="16"/>
              </w:rPr>
              <w:br/>
            </w:r>
            <w:r w:rsidRPr="0089613C">
              <w:rPr>
                <w:rFonts w:ascii="Calibri" w:hAnsi="Calibri" w:cs="Calibri"/>
                <w:sz w:val="16"/>
                <w:szCs w:val="16"/>
              </w:rPr>
              <w:t>(Węglowodory ropopochodne C10-C40)</w:t>
            </w: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3656A9DE" w14:textId="77777777" w:rsidR="001E4EC2" w:rsidRPr="00260DBD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260DBD"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PN-EN ISO 9377-2:2003</w:t>
            </w: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BF77B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  <w:t>A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0D864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5A222F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171C7CBC" w14:textId="77777777" w:rsidTr="00564BEF">
        <w:tc>
          <w:tcPr>
            <w:tcW w:w="3233" w:type="pct"/>
            <w:gridSpan w:val="4"/>
            <w:tcBorders>
              <w:right w:val="single" w:sz="4" w:space="0" w:color="auto"/>
            </w:tcBorders>
            <w:shd w:val="clear" w:color="auto" w:fill="E8E8E8"/>
            <w:vAlign w:val="center"/>
          </w:tcPr>
          <w:p w14:paraId="6511DDD0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7736A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693973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1F459046" w14:textId="77777777" w:rsidTr="00564BEF">
        <w:tc>
          <w:tcPr>
            <w:tcW w:w="107" w:type="pct"/>
            <w:shd w:val="clear" w:color="auto" w:fill="auto"/>
          </w:tcPr>
          <w:p w14:paraId="3AE9FFDB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3E0939F1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0300B40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077CC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BEC3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2B2C53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072A061" w14:textId="77777777" w:rsidTr="00564BEF">
        <w:tc>
          <w:tcPr>
            <w:tcW w:w="107" w:type="pct"/>
            <w:shd w:val="clear" w:color="auto" w:fill="auto"/>
          </w:tcPr>
          <w:p w14:paraId="4ABCA27A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41B1F305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62C4D25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6576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3F7A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811082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7014B7E7" w14:textId="77777777" w:rsidTr="00564BEF">
        <w:tc>
          <w:tcPr>
            <w:tcW w:w="107" w:type="pct"/>
            <w:shd w:val="clear" w:color="auto" w:fill="auto"/>
          </w:tcPr>
          <w:p w14:paraId="387F6568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0A621B27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70B86EDF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825AB1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E37E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D137FA4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0085C8E1" w14:textId="77777777" w:rsidTr="00564BEF">
        <w:tc>
          <w:tcPr>
            <w:tcW w:w="107" w:type="pct"/>
            <w:shd w:val="clear" w:color="auto" w:fill="auto"/>
          </w:tcPr>
          <w:p w14:paraId="65E00689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  <w:vAlign w:val="center"/>
          </w:tcPr>
          <w:p w14:paraId="5E67AC14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  <w:vAlign w:val="center"/>
          </w:tcPr>
          <w:p w14:paraId="4A41743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3A8CF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FF6B3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5E80147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3F74F2A" w14:textId="77777777" w:rsidTr="00564BEF">
        <w:tc>
          <w:tcPr>
            <w:tcW w:w="107" w:type="pct"/>
            <w:shd w:val="clear" w:color="auto" w:fill="auto"/>
          </w:tcPr>
          <w:p w14:paraId="2778092D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</w:tcPr>
          <w:p w14:paraId="4304C7FC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</w:tcPr>
          <w:p w14:paraId="2978DC36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A4D4B1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524E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E26988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1E4EC2" w:rsidRPr="004A30C0" w14:paraId="3EBEEAFF" w14:textId="77777777" w:rsidTr="00564BEF">
        <w:tc>
          <w:tcPr>
            <w:tcW w:w="107" w:type="pct"/>
            <w:shd w:val="clear" w:color="auto" w:fill="auto"/>
          </w:tcPr>
          <w:p w14:paraId="31A4C00C" w14:textId="77777777" w:rsidR="001E4EC2" w:rsidRPr="004A30C0" w:rsidRDefault="001E4EC2" w:rsidP="00564BE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pct"/>
            <w:shd w:val="clear" w:color="auto" w:fill="auto"/>
          </w:tcPr>
          <w:p w14:paraId="18685245" w14:textId="77777777" w:rsidR="001E4EC2" w:rsidRPr="004A30C0" w:rsidRDefault="001E4EC2" w:rsidP="00564BE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68" w:type="pct"/>
            <w:tcBorders>
              <w:right w:val="nil"/>
            </w:tcBorders>
            <w:shd w:val="clear" w:color="auto" w:fill="auto"/>
          </w:tcPr>
          <w:p w14:paraId="7528E699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20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236B00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BCBD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60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715B0D" w14:textId="77777777" w:rsidR="001E4EC2" w:rsidRPr="004A30C0" w:rsidRDefault="001E4EC2" w:rsidP="00564BEF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bookmarkEnd w:id="0"/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5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Łączny koszt badań (netto) obejmuje: koszt analiz ustalony przez laboratorium badawcze, koszt próbkobrania</w:t>
      </w:r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………</w:t>
      </w:r>
      <w:r>
        <w:rPr>
          <w:rFonts w:ascii="Calibri" w:hAnsi="Calibri" w:cs="Calibri"/>
          <w:sz w:val="16"/>
          <w:szCs w:val="16"/>
        </w:rPr>
        <w:t>……………………………………….</w:t>
      </w:r>
      <w:r w:rsidRPr="00745311">
        <w:rPr>
          <w:rFonts w:ascii="Calibri" w:hAnsi="Calibri" w:cs="Calibri"/>
          <w:sz w:val="16"/>
          <w:szCs w:val="16"/>
        </w:rPr>
        <w:t>……………</w:t>
      </w:r>
    </w:p>
    <w:p w14:paraId="67CE9757" w14:textId="77777777" w:rsidR="00821F5E" w:rsidRPr="00DF421D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color w:val="FF0000"/>
          <w:sz w:val="16"/>
          <w:szCs w:val="16"/>
        </w:rPr>
      </w:pPr>
      <w:r w:rsidRPr="00745311">
        <w:rPr>
          <w:rFonts w:ascii="Calibri" w:hAnsi="Calibri" w:cs="Calibri"/>
          <w:sz w:val="16"/>
          <w:szCs w:val="16"/>
        </w:rPr>
        <w:t>(data i podpis</w:t>
      </w:r>
      <w:r>
        <w:rPr>
          <w:rFonts w:ascii="Calibri" w:hAnsi="Calibri" w:cs="Calibri"/>
          <w:sz w:val="16"/>
          <w:szCs w:val="16"/>
        </w:rPr>
        <w:t xml:space="preserve"> </w:t>
      </w:r>
      <w:r w:rsidRPr="00B810F5">
        <w:rPr>
          <w:rFonts w:ascii="Calibri" w:hAnsi="Calibri" w:cs="Calibri"/>
          <w:sz w:val="16"/>
          <w:szCs w:val="16"/>
        </w:rPr>
        <w:t>Klienta)</w:t>
      </w:r>
    </w:p>
    <w:p w14:paraId="0719F317" w14:textId="77777777" w:rsidR="0099058C" w:rsidRDefault="0099058C"/>
    <w:sectPr w:rsidR="0099058C" w:rsidSect="00821F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64F27" w14:textId="77777777" w:rsidR="00514DDC" w:rsidRDefault="00514DDC" w:rsidP="00821F5E">
      <w:r>
        <w:separator/>
      </w:r>
    </w:p>
  </w:endnote>
  <w:endnote w:type="continuationSeparator" w:id="0">
    <w:p w14:paraId="59D8D5AB" w14:textId="77777777" w:rsidR="00514DDC" w:rsidRDefault="00514DDC" w:rsidP="00821F5E">
      <w:r>
        <w:continuationSeparator/>
      </w:r>
    </w:p>
  </w:endnote>
  <w:endnote w:id="1">
    <w:p w14:paraId="5918D964" w14:textId="77777777" w:rsidR="00EA71CA" w:rsidRPr="00994A22" w:rsidRDefault="00EA71CA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4B7DB52C" w14:textId="77777777" w:rsidR="0068756B" w:rsidRPr="00994A22" w:rsidRDefault="0068756B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Fonts w:ascii="Calibri" w:hAnsi="Calibri" w:cs="Calibri"/>
          <w:spacing w:val="-4"/>
          <w:sz w:val="16"/>
          <w:szCs w:val="16"/>
        </w:rPr>
        <w:t xml:space="preserve"> Próbka rozłożona w czasie, ale nie 24-godzinna, np. wody opadowe w formule 3 x co 30 minut, pobory ze zrzutów, pobory jednozmianowe, np. 8-godzinne itp.</w:t>
      </w:r>
    </w:p>
  </w:endnote>
  <w:endnote w:id="3">
    <w:p w14:paraId="6CBC1724" w14:textId="5DD4A5FA" w:rsidR="0068756B" w:rsidRPr="00994A22" w:rsidRDefault="0068756B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6023DC">
        <w:rPr>
          <w:rFonts w:ascii="Calibri" w:hAnsi="Calibri" w:cs="Calibri"/>
          <w:spacing w:val="-4"/>
          <w:sz w:val="16"/>
          <w:szCs w:val="16"/>
        </w:rPr>
        <w:t>”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6023DC">
        <w:rPr>
          <w:rFonts w:ascii="Calibri" w:hAnsi="Calibri" w:cs="Calibri"/>
          <w:spacing w:val="-4"/>
          <w:sz w:val="16"/>
          <w:szCs w:val="16"/>
        </w:rPr>
        <w:t>S</w:t>
      </w:r>
      <w:r w:rsidRPr="006023DC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4">
    <w:p w14:paraId="3D4A1A58" w14:textId="77777777" w:rsidR="001E4EC2" w:rsidRPr="00994A22" w:rsidRDefault="001E4EC2" w:rsidP="001E4EC2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994A22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994A22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5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C93B" w14:textId="77777777" w:rsidR="006F6B8E" w:rsidRDefault="006F6B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11C8" w14:textId="66159221" w:rsidR="00821F5E" w:rsidRPr="00821F5E" w:rsidRDefault="006F6B8E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1" w:name="_Hlk160530832"/>
    <w:bookmarkStart w:id="2" w:name="_Hlk160530833"/>
    <w:r w:rsidRPr="006F6B8E">
      <w:rPr>
        <w:rFonts w:ascii="Calibri" w:hAnsi="Calibri" w:cs="Calibri"/>
        <w:sz w:val="16"/>
        <w:szCs w:val="16"/>
      </w:rPr>
      <w:t>ZK-07-07/PO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>z dnia 04.11.2024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3C42" w14:textId="77777777" w:rsidR="006F6B8E" w:rsidRDefault="006F6B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A0455" w14:textId="77777777" w:rsidR="00514DDC" w:rsidRDefault="00514DDC" w:rsidP="00821F5E">
      <w:r>
        <w:separator/>
      </w:r>
    </w:p>
  </w:footnote>
  <w:footnote w:type="continuationSeparator" w:id="0">
    <w:p w14:paraId="6EE93206" w14:textId="77777777" w:rsidR="00514DDC" w:rsidRDefault="00514DDC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1E7E" w14:textId="77777777" w:rsidR="006F6B8E" w:rsidRDefault="006F6B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BBD33" w14:textId="77777777" w:rsidR="006F6B8E" w:rsidRDefault="006F6B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13444D"/>
    <w:rsid w:val="001E4EC2"/>
    <w:rsid w:val="002501FF"/>
    <w:rsid w:val="003C0EA7"/>
    <w:rsid w:val="00474141"/>
    <w:rsid w:val="00513FFD"/>
    <w:rsid w:val="00514DDC"/>
    <w:rsid w:val="00562F2F"/>
    <w:rsid w:val="006023DC"/>
    <w:rsid w:val="0061270D"/>
    <w:rsid w:val="00643970"/>
    <w:rsid w:val="00675C76"/>
    <w:rsid w:val="0068756B"/>
    <w:rsid w:val="006F6B8E"/>
    <w:rsid w:val="00706C12"/>
    <w:rsid w:val="00787D2F"/>
    <w:rsid w:val="00821F5E"/>
    <w:rsid w:val="0099058C"/>
    <w:rsid w:val="00A50E46"/>
    <w:rsid w:val="00D10FBF"/>
    <w:rsid w:val="00D86AE4"/>
    <w:rsid w:val="00E0583F"/>
    <w:rsid w:val="00EA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15</cp:revision>
  <cp:lastPrinted>2024-12-16T07:45:00Z</cp:lastPrinted>
  <dcterms:created xsi:type="dcterms:W3CDTF">2024-11-05T13:44:00Z</dcterms:created>
  <dcterms:modified xsi:type="dcterms:W3CDTF">2024-12-16T07:45:00Z</dcterms:modified>
</cp:coreProperties>
</file>