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6F5E" w14:textId="77777777" w:rsidR="00821F5E" w:rsidRPr="003B5765" w:rsidRDefault="00821F5E" w:rsidP="00821F5E">
      <w:pPr>
        <w:spacing w:before="120"/>
        <w:jc w:val="center"/>
        <w:rPr>
          <w:rFonts w:ascii="Calibri" w:hAnsi="Calibri" w:cs="Calibri"/>
          <w:b/>
          <w:bCs/>
        </w:rPr>
      </w:pPr>
      <w:r w:rsidRPr="003B5765">
        <w:rPr>
          <w:rFonts w:ascii="Calibri" w:hAnsi="Calibri" w:cs="Calibri"/>
          <w:b/>
          <w:bCs/>
        </w:rPr>
        <w:t>ZLECENIE</w:t>
      </w:r>
      <w:r>
        <w:rPr>
          <w:rFonts w:ascii="Calibri" w:hAnsi="Calibri" w:cs="Calibri"/>
          <w:b/>
          <w:bCs/>
        </w:rPr>
        <w:t xml:space="preserve"> z dnia ……………………</w:t>
      </w:r>
    </w:p>
    <w:p w14:paraId="3EC52983" w14:textId="6599574E" w:rsidR="00821F5E" w:rsidRDefault="00821F5E" w:rsidP="00821F5E">
      <w:pPr>
        <w:jc w:val="center"/>
        <w:rPr>
          <w:rFonts w:ascii="Calibri" w:hAnsi="Calibri" w:cs="Calibri"/>
          <w:sz w:val="22"/>
          <w:szCs w:val="22"/>
        </w:rPr>
      </w:pPr>
      <w:r w:rsidRPr="003B5765">
        <w:rPr>
          <w:rFonts w:ascii="Calibri" w:hAnsi="Calibri" w:cs="Calibri"/>
          <w:sz w:val="22"/>
          <w:szCs w:val="22"/>
        </w:rPr>
        <w:t>na wykonanie działalności laboratoryjnej dla próbki</w:t>
      </w:r>
      <w:r>
        <w:rPr>
          <w:rFonts w:ascii="Calibri" w:hAnsi="Calibri" w:cs="Calibri"/>
          <w:sz w:val="22"/>
          <w:szCs w:val="22"/>
        </w:rPr>
        <w:t>/próbek</w:t>
      </w:r>
      <w:r w:rsidRPr="003B5765">
        <w:rPr>
          <w:rFonts w:ascii="Calibri" w:hAnsi="Calibri" w:cs="Calibri"/>
          <w:sz w:val="22"/>
          <w:szCs w:val="22"/>
        </w:rPr>
        <w:t xml:space="preserve"> </w:t>
      </w:r>
      <w:r w:rsidR="00CC0993">
        <w:rPr>
          <w:rFonts w:ascii="Calibri" w:hAnsi="Calibri" w:cs="Calibri"/>
          <w:sz w:val="22"/>
          <w:szCs w:val="22"/>
        </w:rPr>
        <w:t>gleby</w:t>
      </w:r>
    </w:p>
    <w:p w14:paraId="2CD6618E" w14:textId="77777777" w:rsidR="00821F5E" w:rsidRPr="00A0107B" w:rsidRDefault="00821F5E" w:rsidP="00821F5E">
      <w:pPr>
        <w:jc w:val="center"/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8"/>
        <w:gridCol w:w="4021"/>
        <w:gridCol w:w="2155"/>
      </w:tblGrid>
      <w:tr w:rsidR="00F7042D" w:rsidRPr="00E346A7" w14:paraId="32791561" w14:textId="77777777" w:rsidTr="00762DCF">
        <w:tc>
          <w:tcPr>
            <w:tcW w:w="1971" w:type="pct"/>
            <w:shd w:val="clear" w:color="auto" w:fill="E8E8E8"/>
          </w:tcPr>
          <w:p w14:paraId="0678B4C7" w14:textId="77777777" w:rsidR="00F7042D" w:rsidRPr="00B810F5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Klient</w:t>
            </w:r>
          </w:p>
          <w:p w14:paraId="5D89AD99" w14:textId="5FBBE6C5" w:rsidR="00F7042D" w:rsidRPr="00B810F5" w:rsidRDefault="00F7042D" w:rsidP="00F7042D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pacing w:val="-4"/>
                <w:sz w:val="18"/>
                <w:szCs w:val="18"/>
              </w:rPr>
              <w:t>Nazwa firmy / imię i nazwisko, adres, NIP, nr telefonu</w:t>
            </w:r>
          </w:p>
        </w:tc>
        <w:tc>
          <w:tcPr>
            <w:tcW w:w="1972" w:type="pct"/>
            <w:shd w:val="clear" w:color="auto" w:fill="E8E8E8"/>
          </w:tcPr>
          <w:p w14:paraId="43EFFDEC" w14:textId="77777777" w:rsidR="00F7042D" w:rsidRPr="00B810F5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Płatnik</w:t>
            </w:r>
          </w:p>
          <w:p w14:paraId="7451E909" w14:textId="68ED2C56" w:rsidR="00F7042D" w:rsidRPr="00B810F5" w:rsidRDefault="00F7042D" w:rsidP="00F70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z w:val="18"/>
                <w:szCs w:val="18"/>
              </w:rPr>
              <w:t xml:space="preserve">(uzupełnić, jeżeli inny niż </w:t>
            </w:r>
            <w:r>
              <w:rPr>
                <w:rFonts w:ascii="Calibri" w:hAnsi="Calibri" w:cs="Calibri"/>
                <w:sz w:val="18"/>
                <w:szCs w:val="18"/>
              </w:rPr>
              <w:t>Klient</w:t>
            </w:r>
            <w:r w:rsidRPr="00B810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0565EE71" w14:textId="16EB9821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Rodzaj próbki</w:t>
            </w:r>
            <w:r>
              <w:rPr>
                <w:rStyle w:val="Odwoanieprzypisukocowego"/>
                <w:rFonts w:ascii="Calibri" w:hAnsi="Calibri" w:cs="Calibri"/>
                <w:b/>
                <w:bCs/>
                <w:sz w:val="21"/>
                <w:szCs w:val="21"/>
              </w:rPr>
              <w:endnoteReference w:id="1"/>
            </w:r>
          </w:p>
        </w:tc>
      </w:tr>
      <w:tr w:rsidR="00F7042D" w:rsidRPr="00E346A7" w14:paraId="5CA7C478" w14:textId="77777777" w:rsidTr="00762DCF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6A360A25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36301A77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5EFCED2F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gleba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orna</w:t>
            </w:r>
          </w:p>
          <w:p w14:paraId="28241F42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gleba przemysłowa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CCFF222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piasek</w:t>
            </w:r>
          </w:p>
          <w:p w14:paraId="1E5276E4" w14:textId="56BDFF52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inna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……………………...</w:t>
            </w:r>
          </w:p>
        </w:tc>
      </w:tr>
      <w:tr w:rsidR="00F7042D" w:rsidRPr="00E346A7" w14:paraId="658F9CB2" w14:textId="77777777" w:rsidTr="00762DCF">
        <w:tc>
          <w:tcPr>
            <w:tcW w:w="1971" w:type="pct"/>
            <w:shd w:val="clear" w:color="auto" w:fill="E8E8E8"/>
            <w:vAlign w:val="center"/>
          </w:tcPr>
          <w:p w14:paraId="08B61FF2" w14:textId="77777777" w:rsidR="00F7042D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e-mail</w:t>
            </w:r>
          </w:p>
          <w:p w14:paraId="63BA1232" w14:textId="4DF42C01" w:rsidR="00F7042D" w:rsidRPr="00D63DA6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(do wysyłki sprawozdania z badań i faktury)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97ECE62" w14:textId="77777777" w:rsidR="00F7042D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Dane kontaktowe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15441F9A" w14:textId="00C058A0" w:rsidR="00F7042D" w:rsidRPr="00D63DA6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1526D">
              <w:rPr>
                <w:rFonts w:ascii="Calibri" w:hAnsi="Calibri" w:cs="Calibri"/>
                <w:sz w:val="20"/>
                <w:szCs w:val="20"/>
              </w:rPr>
              <w:t>do osoby obecnej w miejscu pobrania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717D0E04" w14:textId="2A9D458D" w:rsidR="00F7042D" w:rsidRPr="00D63DA6" w:rsidRDefault="00F7042D" w:rsidP="00F7042D">
            <w:pPr>
              <w:jc w:val="center"/>
              <w:rPr>
                <w:rFonts w:ascii="Calibri" w:eastAsia="MS Gothic" w:hAnsi="Calibri" w:cs="Calibri"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>Podstawa realizacji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F7042D" w:rsidRPr="00E346A7" w14:paraId="69DD4A32" w14:textId="77777777" w:rsidTr="00762DCF">
        <w:tc>
          <w:tcPr>
            <w:tcW w:w="1971" w:type="pct"/>
            <w:shd w:val="clear" w:color="auto" w:fill="auto"/>
            <w:vAlign w:val="center"/>
          </w:tcPr>
          <w:p w14:paraId="517B5292" w14:textId="77777777" w:rsidR="00F7042D" w:rsidRPr="004E1571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6E81E9E4" w14:textId="77777777" w:rsidR="00F7042D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F6CE76" w14:textId="77777777" w:rsidR="00F7042D" w:rsidRPr="0031526D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F316E8" w14:textId="77777777" w:rsidR="00F7042D" w:rsidRPr="004E1571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696ADB31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zlecenie jednorazowe </w:t>
            </w:r>
          </w:p>
          <w:p w14:paraId="4367CB6E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z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lecenie stałe </w:t>
            </w:r>
          </w:p>
          <w:p w14:paraId="480B0576" w14:textId="7FF412A0" w:rsidR="00F7042D" w:rsidRPr="00C90971" w:rsidRDefault="00F7042D" w:rsidP="00F7042D">
            <w:pPr>
              <w:rPr>
                <w:rFonts w:ascii="Arial Narrow" w:eastAsia="MS Gothic" w:hAnsi="Arial Narrow" w:cs="Segoe UI Symbol"/>
                <w:sz w:val="16"/>
                <w:szCs w:val="16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umowa nr ………………..</w:t>
            </w:r>
          </w:p>
        </w:tc>
      </w:tr>
      <w:tr w:rsidR="00F7042D" w:rsidRPr="00E346A7" w14:paraId="2C957AF3" w14:textId="77777777" w:rsidTr="00605BE3">
        <w:tc>
          <w:tcPr>
            <w:tcW w:w="1971" w:type="pct"/>
            <w:shd w:val="clear" w:color="auto" w:fill="E8E8E8"/>
            <w:vAlign w:val="center"/>
          </w:tcPr>
          <w:p w14:paraId="07CD3C15" w14:textId="77777777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Miejsce pobrania próbki</w:t>
            </w:r>
          </w:p>
          <w:p w14:paraId="2BF5FD9F" w14:textId="67869598" w:rsidR="00F7042D" w:rsidRPr="00C90971" w:rsidRDefault="00F7042D" w:rsidP="00F70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nazwa obiektu,</w:t>
            </w:r>
            <w:r w:rsidRPr="00C90971">
              <w:rPr>
                <w:rFonts w:ascii="Calibri" w:hAnsi="Calibri" w:cs="Calibri"/>
                <w:sz w:val="18"/>
                <w:szCs w:val="18"/>
              </w:rPr>
              <w:t xml:space="preserve"> adres</w:t>
            </w:r>
            <w:r>
              <w:rPr>
                <w:rFonts w:ascii="Calibri" w:hAnsi="Calibri" w:cs="Calibri"/>
                <w:sz w:val="18"/>
                <w:szCs w:val="18"/>
              </w:rPr>
              <w:t>, nr działki, obręb, gmina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4A343916" w14:textId="11A67EB5" w:rsidR="00F7042D" w:rsidRPr="00C90971" w:rsidRDefault="00F7042D" w:rsidP="00F7042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B67">
              <w:rPr>
                <w:rFonts w:ascii="Calibri" w:hAnsi="Calibri" w:cs="Calibri"/>
                <w:b/>
                <w:bCs/>
                <w:sz w:val="21"/>
                <w:szCs w:val="21"/>
              </w:rPr>
              <w:t>Właściciel działki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2E80D15C" w14:textId="77777777" w:rsidR="00F7042D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Powierzchnia działki</w:t>
            </w:r>
          </w:p>
          <w:p w14:paraId="507ED3F0" w14:textId="1EEC895F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w ha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7042D" w:rsidRPr="00E346A7" w14:paraId="5886ECCD" w14:textId="77777777" w:rsidTr="00605BE3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7D9A912B" w14:textId="77777777" w:rsidR="00F7042D" w:rsidRPr="004E1571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2DC0171B" w14:textId="77777777" w:rsidR="00F7042D" w:rsidRPr="004E1571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3D4343A5" w14:textId="77777777" w:rsidR="00F7042D" w:rsidRPr="00C90971" w:rsidRDefault="00F7042D" w:rsidP="00F7042D">
            <w:pPr>
              <w:jc w:val="center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F7042D" w:rsidRPr="00E346A7" w14:paraId="5EE72AF1" w14:textId="77777777" w:rsidTr="00762DCF">
        <w:tc>
          <w:tcPr>
            <w:tcW w:w="1971" w:type="pct"/>
            <w:shd w:val="clear" w:color="auto" w:fill="E8E8E8"/>
            <w:vAlign w:val="center"/>
          </w:tcPr>
          <w:p w14:paraId="4B3768D6" w14:textId="13C23A8B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Cel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7BDB6F4" w14:textId="1D968453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Przeznaczenie wyniku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342086FB" w14:textId="04C9D0C9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Podstawa prawna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F7042D" w:rsidRPr="00E346A7" w14:paraId="4267159D" w14:textId="77777777" w:rsidTr="00762DCF">
        <w:tc>
          <w:tcPr>
            <w:tcW w:w="1971" w:type="pct"/>
            <w:shd w:val="clear" w:color="auto" w:fill="auto"/>
          </w:tcPr>
          <w:p w14:paraId="45D8B411" w14:textId="77777777" w:rsidR="00F7042D" w:rsidRPr="00372309" w:rsidRDefault="00F7042D" w:rsidP="00F7042D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zagospodarowanie osadów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</w:p>
          <w:p w14:paraId="2580D1CF" w14:textId="77777777" w:rsidR="00F7042D" w:rsidRPr="00372309" w:rsidRDefault="00F7042D" w:rsidP="00F7042D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analiza gleb rolnych</w:t>
            </w:r>
          </w:p>
          <w:p w14:paraId="161C64BD" w14:textId="59FDBFAC" w:rsidR="00F7042D" w:rsidRPr="00372309" w:rsidRDefault="00F7042D" w:rsidP="00F7042D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536DE8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monitoring jakości gleb/gruntów</w:t>
            </w:r>
          </w:p>
        </w:tc>
        <w:tc>
          <w:tcPr>
            <w:tcW w:w="1972" w:type="pct"/>
            <w:shd w:val="clear" w:color="auto" w:fill="auto"/>
          </w:tcPr>
          <w:p w14:paraId="37D0E2C4" w14:textId="77777777" w:rsidR="00F7042D" w:rsidRPr="00372309" w:rsidRDefault="00F7042D" w:rsidP="00F7042D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 xml:space="preserve">ocena zgodności w obszarze regulowanym przepisami prawa </w:t>
            </w:r>
            <w:r>
              <w:rPr>
                <w:rStyle w:val="Odwoanieprzypisukocowego"/>
                <w:rFonts w:ascii="Calibri" w:hAnsi="Calibri" w:cs="Calibri"/>
                <w:spacing w:val="-4"/>
                <w:sz w:val="18"/>
                <w:szCs w:val="18"/>
              </w:rPr>
              <w:endnoteReference w:id="2"/>
            </w:r>
          </w:p>
          <w:p w14:paraId="002C492C" w14:textId="63985656" w:rsidR="00F7042D" w:rsidRPr="00372309" w:rsidRDefault="00F7042D" w:rsidP="00F7042D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>ocena zgodności w obszarze dobrowolnym</w:t>
            </w:r>
          </w:p>
        </w:tc>
        <w:tc>
          <w:tcPr>
            <w:tcW w:w="1057" w:type="pct"/>
            <w:shd w:val="clear" w:color="auto" w:fill="auto"/>
          </w:tcPr>
          <w:p w14:paraId="50363BBC" w14:textId="77777777" w:rsidR="00F7042D" w:rsidRPr="00372309" w:rsidRDefault="00F7042D" w:rsidP="00F7042D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Rozp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M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Ś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z dnia 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6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02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.201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5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r. (</w:t>
            </w:r>
            <w:proofErr w:type="spellStart"/>
            <w:r>
              <w:rPr>
                <w:rFonts w:ascii="Calibri" w:hAnsi="Calibri" w:cs="Calibri"/>
                <w:spacing w:val="-4"/>
                <w:sz w:val="16"/>
                <w:szCs w:val="16"/>
              </w:rPr>
              <w:t>t.j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 xml:space="preserve">. 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Dz.U. 20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23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poz. 2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)</w:t>
            </w:r>
          </w:p>
          <w:p w14:paraId="1A296DD4" w14:textId="4B9E8BEA" w:rsidR="00F7042D" w:rsidRPr="00372309" w:rsidRDefault="00F7042D" w:rsidP="00F7042D">
            <w:pPr>
              <w:spacing w:before="4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hAnsi="Segoe UI Symbol" w:cs="Segoe UI Symbol"/>
                <w:spacing w:val="-4"/>
                <w:sz w:val="16"/>
                <w:szCs w:val="16"/>
              </w:rPr>
              <w:t>☐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inna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: ……………………………………</w:t>
            </w:r>
          </w:p>
        </w:tc>
      </w:tr>
    </w:tbl>
    <w:p w14:paraId="3411E697" w14:textId="77777777" w:rsidR="003945A9" w:rsidRDefault="003945A9" w:rsidP="003945A9">
      <w:pPr>
        <w:spacing w:before="120"/>
        <w:jc w:val="center"/>
        <w:rPr>
          <w:rFonts w:ascii="Calibri" w:hAnsi="Calibri" w:cs="Calibri"/>
          <w:b/>
          <w:bCs/>
        </w:rPr>
      </w:pPr>
      <w:r w:rsidRPr="00D63DA6">
        <w:rPr>
          <w:rFonts w:ascii="Calibri" w:hAnsi="Calibri" w:cs="Calibri"/>
          <w:b/>
          <w:bCs/>
        </w:rPr>
        <w:t>Zakres zlecenia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"/>
        <w:gridCol w:w="3338"/>
        <w:gridCol w:w="2667"/>
        <w:gridCol w:w="265"/>
        <w:gridCol w:w="265"/>
        <w:gridCol w:w="3431"/>
      </w:tblGrid>
      <w:tr w:rsidR="003945A9" w:rsidRPr="004A30C0" w14:paraId="004AE820" w14:textId="77777777" w:rsidTr="0058624F">
        <w:tc>
          <w:tcPr>
            <w:tcW w:w="3187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2DC7ECE6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terenowe wykonane przez laboratorium badawcze </w:t>
            </w:r>
          </w:p>
          <w:p w14:paraId="69D7F650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EcoCentrum Elżbieta Wolny, nr akredytacji AB 1343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15533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3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3CFE3BDA" w14:textId="77777777" w:rsidR="003945A9" w:rsidRPr="00B810F5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10F5">
              <w:rPr>
                <w:rFonts w:ascii="Calibri" w:hAnsi="Calibri" w:cs="Calibri"/>
                <w:b/>
                <w:bCs/>
                <w:sz w:val="18"/>
                <w:szCs w:val="18"/>
              </w:rPr>
              <w:t>Ustalenia ze Klientem</w:t>
            </w:r>
          </w:p>
        </w:tc>
      </w:tr>
      <w:tr w:rsidR="003945A9" w:rsidRPr="004A30C0" w14:paraId="241DDCD3" w14:textId="77777777" w:rsidTr="00210255">
        <w:tc>
          <w:tcPr>
            <w:tcW w:w="112" w:type="pct"/>
            <w:shd w:val="clear" w:color="auto" w:fill="auto"/>
          </w:tcPr>
          <w:p w14:paraId="54B7C381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28D40854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fizykochemicznych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695045EC" w14:textId="071E12E2" w:rsidR="00E943B3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PN-ISO 10381-4:2007</w:t>
            </w:r>
            <w:r w:rsidR="00E943B3">
              <w:rPr>
                <w:rStyle w:val="Odwoanieprzypisukocowego"/>
                <w:rFonts w:ascii="Calibri" w:hAnsi="Calibri" w:cs="Calibri"/>
                <w:sz w:val="16"/>
                <w:szCs w:val="16"/>
              </w:rPr>
              <w:endnoteReference w:id="3"/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974C8B" w14:textId="0918D15D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605A3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571FB80" w14:textId="77777777" w:rsidR="003945A9" w:rsidRPr="00B810F5" w:rsidRDefault="003945A9" w:rsidP="00591013">
            <w:pPr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Oświadczenie Klienta:</w:t>
            </w:r>
          </w:p>
          <w:p w14:paraId="50CA1938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Pr="00B810F5">
              <w:rPr>
                <w:rStyle w:val="Odwoanieprzypisukocowego"/>
                <w:rFonts w:ascii="Calibri" w:hAnsi="Calibri" w:cs="Calibri"/>
                <w:sz w:val="19"/>
                <w:szCs w:val="19"/>
              </w:rPr>
              <w:endnoteReference w:id="4"/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wykonywanie badań przez laboratorium badawcze SGS Polska Sp. z o.o. (zewnętrzny dostawca badań) </w:t>
            </w:r>
          </w:p>
          <w:p w14:paraId="74364A43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 przypadku braku możliwości wykonania badania w powyższym laboratorium 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 wykonanie badań w innym laboratorium wskazanym przez laboratorium EcoCentrum </w:t>
            </w:r>
          </w:p>
          <w:p w14:paraId="61CBF322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laboratorium badawczego</w:t>
            </w:r>
          </w:p>
          <w:p w14:paraId="683B56DC" w14:textId="171F0B2A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 w:rsidR="0058624F"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zastosowanie innych metod badawczych niż wyszczególnione w załączniku do zlecenia, które laboratorium badawcze uzna za równoważne </w:t>
            </w:r>
          </w:p>
          <w:p w14:paraId="47802B42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dotyczące </w:t>
            </w:r>
            <w:proofErr w:type="spellStart"/>
            <w:r w:rsidRPr="00B810F5">
              <w:rPr>
                <w:rFonts w:ascii="Calibri" w:hAnsi="Calibri" w:cs="Calibri"/>
                <w:sz w:val="19"/>
                <w:szCs w:val="19"/>
              </w:rPr>
              <w:t>próbkobrania</w:t>
            </w:r>
            <w:proofErr w:type="spellEnd"/>
            <w:r w:rsidRPr="00B810F5">
              <w:rPr>
                <w:rFonts w:ascii="Calibri" w:hAnsi="Calibri" w:cs="Calibri"/>
                <w:sz w:val="19"/>
                <w:szCs w:val="19"/>
              </w:rPr>
              <w:t xml:space="preserve"> oraz pomiarów i badań wykonywanych w terenie przez Laboratorium EcoCentrum </w:t>
            </w:r>
          </w:p>
          <w:p w14:paraId="1B086E0D" w14:textId="0E807616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="0058624F"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udostępnienie informacji o miejscu pobrania i punkcie pobrania próbek laboratorium badawczemu będącym zewnętrznym dostawcą badań i umieszczenie ich na sprawozdaniu z badań sporządzanym przez laboratorium badawcze</w:t>
            </w:r>
          </w:p>
          <w:p w14:paraId="2D72B1DB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Wyniki badań ilościowych proszę podawać/ nie podawać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wraz z niepewnością</w:t>
            </w:r>
          </w:p>
        </w:tc>
      </w:tr>
      <w:tr w:rsidR="003945A9" w:rsidRPr="004A30C0" w14:paraId="328A33E3" w14:textId="77777777" w:rsidTr="00210255">
        <w:tc>
          <w:tcPr>
            <w:tcW w:w="112" w:type="pct"/>
            <w:shd w:val="clear" w:color="auto" w:fill="auto"/>
          </w:tcPr>
          <w:p w14:paraId="28AD6252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1EA1AB33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mikrobiologicznych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3B317AFA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PB-04-03 z 02.01.2020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r.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478C2E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D9A5DC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3BCF183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F3387" w:rsidRPr="004A30C0" w14:paraId="04B706BA" w14:textId="77777777" w:rsidTr="00FB4DE3">
        <w:tc>
          <w:tcPr>
            <w:tcW w:w="112" w:type="pct"/>
            <w:shd w:val="clear" w:color="auto" w:fill="auto"/>
          </w:tcPr>
          <w:p w14:paraId="7AF56AB2" w14:textId="77777777" w:rsidR="00FF3387" w:rsidRPr="004A30C0" w:rsidRDefault="00FF3387" w:rsidP="00FF338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40B29B3" w14:textId="176C37A7" w:rsidR="00FF3387" w:rsidRPr="004A30C0" w:rsidRDefault="00FF3387" w:rsidP="00FF338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pH</w:t>
            </w:r>
            <w:proofErr w:type="spellEnd"/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 xml:space="preserve"> w H</w:t>
            </w:r>
            <w:r w:rsidRPr="003D604C">
              <w:rPr>
                <w:rFonts w:ascii="Calibri" w:hAnsi="Calibri" w:cs="Calibri"/>
                <w:bCs/>
                <w:sz w:val="16"/>
                <w:szCs w:val="16"/>
                <w:vertAlign w:val="subscript"/>
              </w:rPr>
              <w:t>2</w:t>
            </w: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2B4B7565" w14:textId="65312460" w:rsidR="00FF3387" w:rsidRPr="004A30C0" w:rsidRDefault="00FF3387" w:rsidP="00FF338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D604C">
              <w:rPr>
                <w:rFonts w:ascii="Calibri" w:hAnsi="Calibri" w:cs="Calibri"/>
                <w:bCs/>
                <w:sz w:val="16"/>
                <w:szCs w:val="16"/>
              </w:rPr>
              <w:t>PN-EN ISO 10390:2022-09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37478" w14:textId="77777777" w:rsidR="00FF3387" w:rsidRPr="004A30C0" w:rsidRDefault="00FF3387" w:rsidP="00FF338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7CBBB" w14:textId="77777777" w:rsidR="00FF3387" w:rsidRPr="004A30C0" w:rsidRDefault="00FF3387" w:rsidP="00FF338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54F77E2" w14:textId="77777777" w:rsidR="00FF3387" w:rsidRPr="004A30C0" w:rsidRDefault="00FF3387" w:rsidP="00FF338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72948491" w14:textId="77777777" w:rsidTr="0058624F">
        <w:tc>
          <w:tcPr>
            <w:tcW w:w="3187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7C89B727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wykonywane przez zewnętrznego dostawcę badań: </w:t>
            </w:r>
          </w:p>
          <w:p w14:paraId="4A444C1A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SGS Polska Sp. z o.o., nr akredytacji AB 313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61E1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D3FC5CF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945A9" w:rsidRPr="004A30C0" w14:paraId="04778929" w14:textId="77777777" w:rsidTr="00210255">
        <w:tc>
          <w:tcPr>
            <w:tcW w:w="112" w:type="pct"/>
            <w:shd w:val="clear" w:color="auto" w:fill="auto"/>
          </w:tcPr>
          <w:p w14:paraId="46AE9DDF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3EB3CC5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pH</w:t>
            </w:r>
            <w:proofErr w:type="spellEnd"/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 xml:space="preserve"> w H</w:t>
            </w:r>
            <w:r w:rsidRPr="002B3D0B">
              <w:rPr>
                <w:rFonts w:ascii="Calibri" w:hAnsi="Calibri" w:cs="Calibri"/>
                <w:bCs/>
                <w:sz w:val="16"/>
                <w:szCs w:val="16"/>
                <w:vertAlign w:val="subscript"/>
              </w:rPr>
              <w:t>2</w:t>
            </w: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6287135A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</w:rPr>
              <w:t>PN-EN ISO 10390:2022-09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FE4FF7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EA2A1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0C1C38B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7F031A89" w14:textId="77777777" w:rsidTr="00210255">
        <w:tc>
          <w:tcPr>
            <w:tcW w:w="112" w:type="pct"/>
            <w:shd w:val="clear" w:color="auto" w:fill="auto"/>
          </w:tcPr>
          <w:p w14:paraId="78D59F51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64DD3D2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Sucha masa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62C4009E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</w:rPr>
              <w:t>PN ISO 11465:1999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58ABBB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0E1DA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AA53586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480481A9" w14:textId="77777777" w:rsidTr="00210255">
        <w:tc>
          <w:tcPr>
            <w:tcW w:w="112" w:type="pct"/>
            <w:shd w:val="clear" w:color="auto" w:fill="auto"/>
          </w:tcPr>
          <w:p w14:paraId="351DF733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59A13C10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Fosfor przyswajalny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198A182B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</w:rPr>
              <w:t>PN-R-04023:1996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CDE1BE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A11BD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4673FB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0739437A" w14:textId="77777777" w:rsidTr="00210255">
        <w:tc>
          <w:tcPr>
            <w:tcW w:w="112" w:type="pct"/>
            <w:shd w:val="clear" w:color="auto" w:fill="auto"/>
          </w:tcPr>
          <w:p w14:paraId="6FEF07FC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40123559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Rtęć (Hg)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15957944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</w:rPr>
              <w:t>PB-DAN-25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59E8B1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0909C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F8A75C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447900FA" w14:textId="77777777" w:rsidTr="00210255">
        <w:tc>
          <w:tcPr>
            <w:tcW w:w="112" w:type="pct"/>
            <w:shd w:val="clear" w:color="auto" w:fill="auto"/>
          </w:tcPr>
          <w:p w14:paraId="3ADE44A3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7BFBE638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Kadm (Cd)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09BBFDB7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010344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6FA82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125068C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230BC899" w14:textId="77777777" w:rsidTr="00210255">
        <w:tc>
          <w:tcPr>
            <w:tcW w:w="112" w:type="pct"/>
            <w:shd w:val="clear" w:color="auto" w:fill="auto"/>
          </w:tcPr>
          <w:p w14:paraId="712741AC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0A0F4EEF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Chrom (Cr)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0853EC96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A7EE18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5B9A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0901895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182732F0" w14:textId="77777777" w:rsidTr="00210255">
        <w:tc>
          <w:tcPr>
            <w:tcW w:w="112" w:type="pct"/>
            <w:shd w:val="clear" w:color="auto" w:fill="auto"/>
          </w:tcPr>
          <w:p w14:paraId="161B5F77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32A0F74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Miedź (Cu)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6F9FA9F5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480D85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B8858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4EAA0C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19202CB2" w14:textId="77777777" w:rsidTr="00210255">
        <w:tc>
          <w:tcPr>
            <w:tcW w:w="112" w:type="pct"/>
            <w:shd w:val="clear" w:color="auto" w:fill="auto"/>
          </w:tcPr>
          <w:p w14:paraId="32D9D497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69BD6F8F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Nikiel (Ni)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236D9E76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64E2B8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A7C1F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6586B7B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3E838F58" w14:textId="77777777" w:rsidTr="00210255">
        <w:tc>
          <w:tcPr>
            <w:tcW w:w="112" w:type="pct"/>
            <w:shd w:val="clear" w:color="auto" w:fill="auto"/>
          </w:tcPr>
          <w:p w14:paraId="025F686F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21360D8B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Ołów (Pb)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31B24F36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95A090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D74E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BBA8B6B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172B9961" w14:textId="77777777" w:rsidTr="00210255">
        <w:tc>
          <w:tcPr>
            <w:tcW w:w="112" w:type="pct"/>
            <w:shd w:val="clear" w:color="auto" w:fill="auto"/>
          </w:tcPr>
          <w:p w14:paraId="581EE607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46B8A30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Cynk (Zn)</w:t>
            </w: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1CA11FA4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47A600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83C86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DF6912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3AA609C7" w14:textId="77777777" w:rsidTr="0058624F">
        <w:tc>
          <w:tcPr>
            <w:tcW w:w="3187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7EA7DCA6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Inne (wpisać poniżej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dołączyć wykaz parametrów do analiz</w:t>
            </w: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8D846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C1DB49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4C79D24B" w14:textId="77777777" w:rsidTr="00210255">
        <w:tc>
          <w:tcPr>
            <w:tcW w:w="112" w:type="pct"/>
            <w:shd w:val="clear" w:color="auto" w:fill="auto"/>
          </w:tcPr>
          <w:p w14:paraId="0ED1F9FA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286FA7C4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  <w:vAlign w:val="center"/>
          </w:tcPr>
          <w:p w14:paraId="5E83C9A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DC7932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221F00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90C0072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2029D73F" w14:textId="77777777" w:rsidTr="00210255">
        <w:tc>
          <w:tcPr>
            <w:tcW w:w="112" w:type="pct"/>
            <w:shd w:val="clear" w:color="auto" w:fill="auto"/>
          </w:tcPr>
          <w:p w14:paraId="78856444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30648522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1B5429B8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D12C72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D88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F594E9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4B9003A6" w14:textId="77777777" w:rsidTr="00210255">
        <w:tc>
          <w:tcPr>
            <w:tcW w:w="112" w:type="pct"/>
            <w:shd w:val="clear" w:color="auto" w:fill="auto"/>
          </w:tcPr>
          <w:p w14:paraId="00334942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4A8E1363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478A8F7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AE8992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0688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715D4C2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3767BAAD" w14:textId="77777777" w:rsidTr="00210255">
        <w:tc>
          <w:tcPr>
            <w:tcW w:w="112" w:type="pct"/>
            <w:shd w:val="clear" w:color="auto" w:fill="auto"/>
          </w:tcPr>
          <w:p w14:paraId="6EE8C3BB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72A9C143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7568099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4404F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FA3B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2B791F8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41814204" w14:textId="77777777" w:rsidTr="00210255">
        <w:tc>
          <w:tcPr>
            <w:tcW w:w="112" w:type="pct"/>
            <w:shd w:val="clear" w:color="auto" w:fill="auto"/>
          </w:tcPr>
          <w:p w14:paraId="217141B0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10F1B151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232C22A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948C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A401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56A13A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6F2F1257" w14:textId="77777777" w:rsidTr="00210255">
        <w:tc>
          <w:tcPr>
            <w:tcW w:w="112" w:type="pct"/>
            <w:shd w:val="clear" w:color="auto" w:fill="auto"/>
          </w:tcPr>
          <w:p w14:paraId="16CE6474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6F0772F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5218ECA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3BFE2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1706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791607B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0CA02637" w14:textId="77777777" w:rsidTr="00210255">
        <w:tc>
          <w:tcPr>
            <w:tcW w:w="112" w:type="pct"/>
            <w:shd w:val="clear" w:color="auto" w:fill="auto"/>
          </w:tcPr>
          <w:p w14:paraId="7BDF94A1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4B55DC9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37FCBA0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78FC8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C8F0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88AEA0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67FE6E49" w14:textId="77777777" w:rsidTr="00210255">
        <w:tc>
          <w:tcPr>
            <w:tcW w:w="112" w:type="pct"/>
            <w:shd w:val="clear" w:color="auto" w:fill="auto"/>
          </w:tcPr>
          <w:p w14:paraId="76E6C9A5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ED2AB9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430D820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41BC33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DEE2F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074C1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19E0A59F" w14:textId="77777777" w:rsidTr="00210255">
        <w:tc>
          <w:tcPr>
            <w:tcW w:w="112" w:type="pct"/>
            <w:shd w:val="clear" w:color="auto" w:fill="auto"/>
          </w:tcPr>
          <w:p w14:paraId="26D9CA40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C30CA0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46C31AA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E3382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E6A8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D7919D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0A0395E0" w14:textId="77777777" w:rsidTr="00210255">
        <w:tc>
          <w:tcPr>
            <w:tcW w:w="112" w:type="pct"/>
            <w:shd w:val="clear" w:color="auto" w:fill="auto"/>
          </w:tcPr>
          <w:p w14:paraId="5A3E82CD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2B2CDB9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72F1505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A46962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6BA29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049CB28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513866BC" w14:textId="77777777" w:rsidTr="00210255">
        <w:tc>
          <w:tcPr>
            <w:tcW w:w="112" w:type="pct"/>
            <w:shd w:val="clear" w:color="auto" w:fill="auto"/>
          </w:tcPr>
          <w:p w14:paraId="46996BC5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6C843A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4BD8246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F948E0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DA1D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BE5FD6F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6F534DF9" w14:textId="77777777" w:rsidTr="00210255">
        <w:tc>
          <w:tcPr>
            <w:tcW w:w="112" w:type="pct"/>
            <w:shd w:val="clear" w:color="auto" w:fill="auto"/>
          </w:tcPr>
          <w:p w14:paraId="7BCA2B36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15E8AC8F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1A3099D5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8A367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8C5B5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2A56D00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656521B0" w14:textId="77777777" w:rsidTr="00210255">
        <w:tc>
          <w:tcPr>
            <w:tcW w:w="112" w:type="pct"/>
            <w:shd w:val="clear" w:color="auto" w:fill="auto"/>
          </w:tcPr>
          <w:p w14:paraId="69E33367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4C37F0A0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19170DC8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787B7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5347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75B51F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72867B64" w14:textId="77777777" w:rsidTr="00210255">
        <w:tc>
          <w:tcPr>
            <w:tcW w:w="112" w:type="pct"/>
            <w:shd w:val="clear" w:color="auto" w:fill="auto"/>
          </w:tcPr>
          <w:p w14:paraId="73CA416A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313C6F9A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76923697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454247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C8EB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ACBABB0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309FF444" w14:textId="77777777" w:rsidTr="00210255">
        <w:tc>
          <w:tcPr>
            <w:tcW w:w="112" w:type="pct"/>
            <w:shd w:val="clear" w:color="auto" w:fill="auto"/>
          </w:tcPr>
          <w:p w14:paraId="2C38A04B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136A258E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6A2F76E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F240B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A2F9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4F0455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0338F0AC" w14:textId="77777777" w:rsidTr="00210255">
        <w:tc>
          <w:tcPr>
            <w:tcW w:w="112" w:type="pct"/>
            <w:shd w:val="clear" w:color="auto" w:fill="auto"/>
          </w:tcPr>
          <w:p w14:paraId="036AA541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2D526C35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8" w:type="pct"/>
            <w:tcBorders>
              <w:right w:val="nil"/>
            </w:tcBorders>
            <w:shd w:val="clear" w:color="auto" w:fill="auto"/>
          </w:tcPr>
          <w:p w14:paraId="4E0DEC9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39632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E696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3F374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</w:tbl>
    <w:p w14:paraId="49E08BD1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</w:p>
    <w:p w14:paraId="4660A97E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Uzgodnienia </w:t>
      </w:r>
      <w:r w:rsidRPr="00652E72">
        <w:rPr>
          <w:rFonts w:ascii="Calibri" w:hAnsi="Calibri" w:cs="Calibri"/>
          <w:b/>
          <w:bCs/>
          <w:sz w:val="21"/>
          <w:szCs w:val="21"/>
        </w:rPr>
        <w:t>dotyczące sposobu przedstawienia stwierdzenia zgodności</w:t>
      </w:r>
      <w:r w:rsidRPr="00652E72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2E72">
        <w:rPr>
          <w:rFonts w:ascii="Calibri" w:hAnsi="Calibri" w:cs="Calibri"/>
          <w:b/>
          <w:bCs/>
          <w:sz w:val="21"/>
          <w:szCs w:val="21"/>
        </w:rPr>
        <w:t>:</w:t>
      </w:r>
    </w:p>
    <w:p w14:paraId="05531514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Nie wymagam przedstawienia stwierdzeń zgodności z wymaganiami</w:t>
      </w:r>
    </w:p>
    <w:p w14:paraId="5F5C4C9F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Wymagam przedstawienie stwierdzeń zgodności z wymaganiami/specyfikacją</w:t>
      </w:r>
    </w:p>
    <w:p w14:paraId="72F45DFA" w14:textId="77777777" w:rsidR="00821F5E" w:rsidRPr="00656A55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 w:rsidRPr="00656A55">
        <w:rPr>
          <w:rFonts w:ascii="Calibri" w:hAnsi="Calibri" w:cs="Calibri"/>
          <w:b/>
          <w:bCs/>
          <w:sz w:val="21"/>
          <w:szCs w:val="21"/>
        </w:rPr>
        <w:t>Uzgodnienia dotyczące sposobu podejmowania decyzji przy stwierdzeniu zgodności (reguła decyzyjna)</w:t>
      </w:r>
      <w:r w:rsidRPr="00656A55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6A55">
        <w:rPr>
          <w:rFonts w:ascii="Calibri" w:hAnsi="Calibri" w:cs="Calibri"/>
          <w:b/>
          <w:bCs/>
          <w:sz w:val="21"/>
          <w:szCs w:val="21"/>
        </w:rPr>
        <w:t>:</w:t>
      </w:r>
    </w:p>
    <w:p w14:paraId="23C64771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1) Zasada podejmowania decyzji określona jest przez: klienta / przepis prawa / dokumenty normatywne – laboratorium nie określa poziomu ryzyka</w:t>
      </w:r>
    </w:p>
    <w:p w14:paraId="08AF8B34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2) Zasada podejmowania decyzji oparte jest na prostej akceptacji zgodnie z dokumentem ILAC-G8:09/2019:</w:t>
      </w:r>
    </w:p>
    <w:p w14:paraId="517BF280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pomiaru znajduje się poniżej/powyżej wartości parametrycznej (lub w przedziale/poza przedziałem wartości parametrycznych)</w:t>
      </w:r>
      <w:r>
        <w:rPr>
          <w:rFonts w:ascii="Calibri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Laboratorium stwierdza jego zgodność/niezgodność (ryzyko błędnej akceptacji/odrzucenia wynosi do 50%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przypadku wyników zbliżonych do wartości parametrycznej)</w:t>
      </w:r>
    </w:p>
    <w:p w14:paraId="1B130393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jest równy wartości parametrycznej Laboratorium stwierdza jego zgodność ze specyfikacją (ryzyko podjęcia błędnej decyzji wynosi w tym przypadku 50%)</w:t>
      </w:r>
    </w:p>
    <w:p w14:paraId="437CE788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3) Reguła z przedziałem tolerancji i pasmem ochronnym</w:t>
      </w:r>
    </w:p>
    <w:p w14:paraId="29CB3109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przypadku, gdy klient oczekuje stwierdzenia zgodności wyniku badania z wymaganiami/specyfikacją, dla prezentowanych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sprawozdaniu z badań informacji o uzyskanym rezultacie badania to zostanie ono wydane w ramach opinii i interpretacji.</w:t>
      </w:r>
    </w:p>
    <w:p w14:paraId="7324FDEF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b/>
          <w:bCs/>
          <w:sz w:val="19"/>
          <w:szCs w:val="19"/>
        </w:rPr>
      </w:pPr>
      <w:r w:rsidRPr="0007405F">
        <w:rPr>
          <w:rFonts w:ascii="Calibri" w:hAnsi="Calibri" w:cs="Calibri"/>
          <w:b/>
          <w:bCs/>
          <w:sz w:val="19"/>
          <w:szCs w:val="19"/>
        </w:rPr>
        <w:t>Laboratorium EcoCentrum informuje, że organy decyzyjne mogą zastosować inną niż przyjęta powyżej zasada podejmowania decyzji, co może mieć wpływ na wynik stwierdzenia zgodności.</w:t>
      </w:r>
    </w:p>
    <w:p w14:paraId="6D2EA797" w14:textId="77777777" w:rsidR="00821F5E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Pozostałe warunki realizacji zlecenia:</w:t>
      </w:r>
    </w:p>
    <w:p w14:paraId="31E0501B" w14:textId="77777777" w:rsidR="00821F5E" w:rsidRPr="00DF421D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Zlecenie badań powinno być wypełnione starannie i czytelnie. Wszystkie zmiany do zlecenia wprowadzane są w formie pisemnej.</w:t>
      </w:r>
    </w:p>
    <w:p w14:paraId="056DE63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Zakres badań i metody badawcze wybranych parametrów zostały uzgodnione z</w:t>
      </w:r>
      <w:r>
        <w:rPr>
          <w:rFonts w:ascii="Calibri" w:hAnsi="Calibri" w:cs="Calibri"/>
          <w:sz w:val="19"/>
          <w:szCs w:val="19"/>
        </w:rPr>
        <w:t xml:space="preserve"> Klientem </w:t>
      </w:r>
      <w:r w:rsidRPr="0007405F">
        <w:rPr>
          <w:rFonts w:ascii="Calibri" w:hAnsi="Calibri" w:cs="Calibri"/>
          <w:sz w:val="19"/>
          <w:szCs w:val="19"/>
        </w:rPr>
        <w:t>i przez niego zaakceptowane.</w:t>
      </w:r>
      <w:r w:rsidRPr="0007405F">
        <w:rPr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 xml:space="preserve">Laboratorium EcoCentrum zobowiązuje się informować </w:t>
      </w:r>
      <w:r w:rsidRPr="00B810F5">
        <w:rPr>
          <w:rFonts w:ascii="Calibri" w:hAnsi="Calibri" w:cs="Calibri"/>
          <w:sz w:val="19"/>
          <w:szCs w:val="19"/>
        </w:rPr>
        <w:t>Klienta</w:t>
      </w:r>
      <w:r w:rsidRPr="004C6699">
        <w:rPr>
          <w:rFonts w:ascii="Calibri" w:hAnsi="Calibri" w:cs="Calibri"/>
          <w:color w:val="FF0000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o wszelkich zmianach dotyczących realizacji zlecenia.</w:t>
      </w:r>
    </w:p>
    <w:p w14:paraId="64258D9E" w14:textId="77777777" w:rsidR="00821F5E" w:rsidRPr="00DF421D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Wypełniając i podpisując zlecenie, Klient wyraża zgodę na przetwarzanie swoich danych osobowych niezbędnych w procesie realizacji zlecenia, zgodnie z klauzulą obowiązku informacyjnego dostępną na stronie internetowej: https://ecocentrum.pl/. Administratorem danych osobowych jest Elżbieta Wolny prowadząca działalność gospodarczą pod nazwą EcoCentrum Elżbieta Wolny.</w:t>
      </w:r>
    </w:p>
    <w:p w14:paraId="0FB6C4BD" w14:textId="77777777" w:rsidR="00821F5E" w:rsidRPr="00587D72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587D72">
        <w:rPr>
          <w:rFonts w:ascii="Calibri" w:hAnsi="Calibri" w:cs="Calibri"/>
          <w:spacing w:val="-4"/>
          <w:sz w:val="19"/>
          <w:szCs w:val="19"/>
        </w:rPr>
        <w:t>Klient ma zagwarantowaną bezstronność, poufność badań  i ochronę praw własności oraz poufność informacji wobec innych klientów.</w:t>
      </w:r>
    </w:p>
    <w:p w14:paraId="71A62E1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przypadkach niezbędnych do ochrony życia lub zdrowia klient udziela zwolnienia z prawa poufności wyników badań zgodnie z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obowiązującym prawem.</w:t>
      </w:r>
    </w:p>
    <w:p w14:paraId="0F425736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Próbki są pobierane tylko w obecności klienta lub jego przedstawiciela.</w:t>
      </w:r>
    </w:p>
    <w:p w14:paraId="7F18710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Pozostałości próbki po badaniach zostaną usunięte w laboratorium.</w:t>
      </w:r>
    </w:p>
    <w:p w14:paraId="67B52582" w14:textId="77777777" w:rsidR="00821F5E" w:rsidRPr="00B810F5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Klient</w:t>
      </w:r>
      <w:r w:rsidRPr="00B810F5">
        <w:rPr>
          <w:rFonts w:ascii="Calibri" w:hAnsi="Calibri" w:cs="Calibri"/>
          <w:sz w:val="19"/>
          <w:szCs w:val="19"/>
        </w:rPr>
        <w:t xml:space="preserve"> ma prawo do złożenia skargi na realizowane zlecenie</w:t>
      </w:r>
      <w:r w:rsidRPr="00B810F5">
        <w:rPr>
          <w:rStyle w:val="Odwoanieprzypisukocowego"/>
          <w:rFonts w:ascii="Calibri" w:hAnsi="Calibri" w:cs="Calibri"/>
          <w:sz w:val="19"/>
          <w:szCs w:val="19"/>
        </w:rPr>
        <w:endnoteReference w:id="5"/>
      </w:r>
      <w:r w:rsidRPr="00B810F5">
        <w:rPr>
          <w:rFonts w:ascii="Calibri" w:hAnsi="Calibri" w:cs="Calibri"/>
          <w:sz w:val="19"/>
          <w:szCs w:val="19"/>
        </w:rPr>
        <w:t>.</w:t>
      </w:r>
    </w:p>
    <w:p w14:paraId="2B6CD1C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zobowiązuje się do przekazania sprawozdania z pobierania i badań pocztą elektroniczną w terminie nie później niż 5 dni od daty otrzymania sprawozdania od laboratorium badawczego (zewnętrznego dostawcy badań).</w:t>
      </w:r>
    </w:p>
    <w:p w14:paraId="08B7B7AD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 xml:space="preserve">Łączny koszt badań (netto) obejmuje: koszt analiz ustalony przez laboratorium badawcze, koszt </w:t>
      </w:r>
      <w:proofErr w:type="spellStart"/>
      <w:r w:rsidRPr="0007405F">
        <w:rPr>
          <w:rFonts w:ascii="Calibri" w:hAnsi="Calibri" w:cs="Calibri"/>
          <w:sz w:val="19"/>
          <w:szCs w:val="19"/>
        </w:rPr>
        <w:t>próbkobrania</w:t>
      </w:r>
      <w:proofErr w:type="spellEnd"/>
      <w:r>
        <w:rPr>
          <w:rFonts w:ascii="Calibri" w:hAnsi="Calibri" w:cs="Calibri"/>
          <w:sz w:val="19"/>
          <w:szCs w:val="19"/>
        </w:rPr>
        <w:t xml:space="preserve"> oraz</w:t>
      </w:r>
      <w:r w:rsidRPr="0007405F">
        <w:rPr>
          <w:rFonts w:ascii="Calibri" w:hAnsi="Calibri" w:cs="Calibri"/>
          <w:sz w:val="19"/>
          <w:szCs w:val="19"/>
        </w:rPr>
        <w:t xml:space="preserve"> koszt transportu – </w:t>
      </w: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 xml:space="preserve">lient </w:t>
      </w:r>
      <w:r>
        <w:rPr>
          <w:rFonts w:ascii="Calibri" w:hAnsi="Calibri" w:cs="Calibri"/>
          <w:sz w:val="19"/>
          <w:szCs w:val="19"/>
        </w:rPr>
        <w:t xml:space="preserve">jest informowany </w:t>
      </w:r>
      <w:r w:rsidRPr="0007405F">
        <w:rPr>
          <w:rFonts w:ascii="Calibri" w:hAnsi="Calibri" w:cs="Calibri"/>
          <w:sz w:val="19"/>
          <w:szCs w:val="19"/>
        </w:rPr>
        <w:t>o całkowitym koszcie badań przed przystąpieniem do realizacji zlecenia.</w:t>
      </w:r>
    </w:p>
    <w:p w14:paraId="0B0E242B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>lient zobowiązuje się do wniesienia opłaty za zrealizowane zlecenie w terminie 14 dni od daty otrzymania faktury VAT i jednocześnie upoważniania laboratorium EcoCentrum do dostarczenia faktury VAT bez podpisu odbiorcy.</w:t>
      </w:r>
    </w:p>
    <w:p w14:paraId="388E4191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odpowiada przed Klientem za badania wykonywane przez  laboratorium badawcze (zewnętrznego dostawcę badań).</w:t>
      </w:r>
    </w:p>
    <w:p w14:paraId="44761724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Metody badawcze, które mogą nie mieć zastosowani</w:t>
      </w:r>
      <w:r>
        <w:rPr>
          <w:rFonts w:ascii="Calibri" w:hAnsi="Calibri" w:cs="Calibri"/>
          <w:sz w:val="19"/>
          <w:szCs w:val="19"/>
        </w:rPr>
        <w:t>e</w:t>
      </w:r>
      <w:r w:rsidRPr="0007405F">
        <w:rPr>
          <w:rFonts w:ascii="Calibri" w:hAnsi="Calibri" w:cs="Calibri"/>
          <w:sz w:val="19"/>
          <w:szCs w:val="19"/>
        </w:rPr>
        <w:t xml:space="preserve"> do oceny zgodności w obszarze regulowanym przepisami prawa (informacje podawane przez </w:t>
      </w:r>
      <w:r>
        <w:rPr>
          <w:rFonts w:ascii="Calibri" w:hAnsi="Calibri" w:cs="Calibri"/>
          <w:sz w:val="19"/>
          <w:szCs w:val="19"/>
        </w:rPr>
        <w:t>l</w:t>
      </w:r>
      <w:r w:rsidRPr="0007405F">
        <w:rPr>
          <w:rFonts w:ascii="Calibri" w:hAnsi="Calibri" w:cs="Calibri"/>
          <w:sz w:val="19"/>
          <w:szCs w:val="19"/>
        </w:rPr>
        <w:t>aboratorium EcoCentrum w trakcie uzgodnień realizacji zlecenia</w:t>
      </w:r>
      <w:r>
        <w:rPr>
          <w:rFonts w:ascii="Calibri" w:hAnsi="Calibri" w:cs="Calibri"/>
          <w:sz w:val="19"/>
          <w:szCs w:val="19"/>
        </w:rPr>
        <w:t>)</w:t>
      </w:r>
      <w:r w:rsidRPr="0007405F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sz w:val="19"/>
          <w:szCs w:val="19"/>
        </w:rPr>
        <w:t xml:space="preserve"> </w:t>
      </w:r>
    </w:p>
    <w:p w14:paraId="01629427" w14:textId="77777777" w:rsidR="00821F5E" w:rsidRDefault="00821F5E" w:rsidP="00821F5E">
      <w:pPr>
        <w:ind w:firstLine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</w:p>
    <w:p w14:paraId="3DDA4800" w14:textId="77777777" w:rsidR="00821F5E" w:rsidRDefault="00821F5E" w:rsidP="00821F5E">
      <w:pPr>
        <w:ind w:firstLine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  <w:r w:rsidRPr="00A877C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A090BCD" w14:textId="77777777" w:rsidR="00821F5E" w:rsidRPr="00AA0882" w:rsidRDefault="00821F5E" w:rsidP="00821F5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0882">
        <w:rPr>
          <w:rFonts w:ascii="Calibri" w:hAnsi="Calibri" w:cs="Calibri"/>
          <w:b/>
          <w:bCs/>
          <w:sz w:val="20"/>
          <w:szCs w:val="20"/>
        </w:rPr>
        <w:t>Akceptuję wyżej wymienione ustalenia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816C10A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2BF8895B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78BA3109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19F82354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5F700722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……………………………………………….……………</w:t>
      </w:r>
    </w:p>
    <w:p w14:paraId="67CE9757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(data i podpis Klienta)</w:t>
      </w:r>
    </w:p>
    <w:p w14:paraId="0719F317" w14:textId="77777777" w:rsidR="0099058C" w:rsidRPr="0058624F" w:rsidRDefault="0099058C"/>
    <w:sectPr w:rsidR="0099058C" w:rsidRPr="0058624F" w:rsidSect="00821F5E">
      <w:headerReference w:type="default" r:id="rId8"/>
      <w:footerReference w:type="default" r:id="rId9"/>
      <w:endnotePr>
        <w:numFmt w:val="decimal"/>
      </w:endnotePr>
      <w:pgSz w:w="11906" w:h="16838"/>
      <w:pgMar w:top="851" w:right="851" w:bottom="567" w:left="85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D4F63" w14:textId="77777777" w:rsidR="0030101B" w:rsidRDefault="0030101B" w:rsidP="00821F5E">
      <w:r>
        <w:separator/>
      </w:r>
    </w:p>
  </w:endnote>
  <w:endnote w:type="continuationSeparator" w:id="0">
    <w:p w14:paraId="657F5E1B" w14:textId="77777777" w:rsidR="0030101B" w:rsidRDefault="0030101B" w:rsidP="00821F5E">
      <w:r>
        <w:continuationSeparator/>
      </w:r>
    </w:p>
  </w:endnote>
  <w:endnote w:id="1">
    <w:p w14:paraId="6737E674" w14:textId="77777777" w:rsidR="00F7042D" w:rsidRPr="00753068" w:rsidRDefault="00F7042D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58624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Zaznaczyć właściwe</w:t>
      </w:r>
    </w:p>
  </w:endnote>
  <w:endnote w:id="2">
    <w:p w14:paraId="663518FA" w14:textId="713EEC27" w:rsidR="00F7042D" w:rsidRPr="00753068" w:rsidRDefault="00F7042D" w:rsidP="00DF421D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58624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W przypadku, gdy dla obszaru regulowanego wynik badania otrzymany przez laboratorium będzie wykraczał poza zakres stosowania metody wdrożonej w Laboratorium i potwierdzonej akredytacją PCA nr AB 1343,  laboratorium w sprawozdaniu z badań przedstawi informację o uzyskanym rezultacie w postaci „&lt; wartości dolnej granicy zakresu pomiarowego [jednostka miary]” lub „&gt; wartości górnej granicy zakresu pomiarowego [jednostka miary]</w:t>
      </w:r>
      <w:r w:rsidRPr="0058624F">
        <w:rPr>
          <w:rFonts w:ascii="Calibri" w:hAnsi="Calibri" w:cs="Calibri"/>
          <w:spacing w:val="-4"/>
          <w:sz w:val="16"/>
          <w:szCs w:val="16"/>
        </w:rPr>
        <w:t>”</w:t>
      </w:r>
      <w:r w:rsidRPr="0058624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 xml:space="preserve"> wraz z informacją o wartości niepewności rozszerzonej odpowiednio dla dolnej lub górnej wartości granicy zakresu pomiarowego. Informacja o uzyskanym rezultacie badania przedstawiana będzie z powołaniem na akredytację. </w:t>
      </w:r>
      <w:r w:rsidRPr="0058624F">
        <w:rPr>
          <w:rFonts w:ascii="Calibri" w:hAnsi="Calibri" w:cs="Calibri"/>
          <w:spacing w:val="-4"/>
          <w:sz w:val="16"/>
          <w:szCs w:val="16"/>
        </w:rPr>
        <w:t>S</w:t>
      </w:r>
      <w:r w:rsidRPr="0058624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posób ten ma również zastosowanie, gdy dolna granica badań ilościowych jest jednocześnie wyznaczoną eksperymentalnie granicą oznaczalności lub granicą wynikającą z charakterystyki możliwości technicznych urządzenia pomiarowego stosowanego w metodzie badawczej.</w:t>
      </w:r>
    </w:p>
  </w:endnote>
  <w:endnote w:id="3">
    <w:p w14:paraId="1FA6EECD" w14:textId="3C15714E" w:rsidR="00E943B3" w:rsidRPr="00E943B3" w:rsidRDefault="00E943B3">
      <w:pPr>
        <w:pStyle w:val="Tekstprzypisukocowego"/>
        <w:rPr>
          <w:rFonts w:ascii="Calibri" w:hAnsi="Calibri" w:cs="Calibri"/>
          <w:sz w:val="16"/>
          <w:szCs w:val="16"/>
        </w:rPr>
      </w:pPr>
      <w:r w:rsidRPr="00E943B3">
        <w:rPr>
          <w:rStyle w:val="Odwoanieprzypisukocowego"/>
          <w:rFonts w:ascii="Calibri" w:hAnsi="Calibri" w:cs="Calibri"/>
          <w:sz w:val="16"/>
          <w:szCs w:val="16"/>
        </w:rPr>
        <w:endnoteRef/>
      </w:r>
      <w:r w:rsidRPr="00E943B3">
        <w:rPr>
          <w:rFonts w:ascii="Calibri" w:hAnsi="Calibri" w:cs="Calibri"/>
          <w:sz w:val="16"/>
          <w:szCs w:val="16"/>
        </w:rPr>
        <w:t xml:space="preserve"> Norma wycofana z katalogu Polskich Norm, bez zastąpienia</w:t>
      </w:r>
    </w:p>
  </w:endnote>
  <w:endnote w:id="4">
    <w:p w14:paraId="3A75A158" w14:textId="77777777" w:rsidR="003945A9" w:rsidRPr="00753068" w:rsidRDefault="003945A9" w:rsidP="003945A9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Niepotrzebne skreślić</w:t>
      </w:r>
    </w:p>
  </w:endnote>
  <w:endnote w:id="5">
    <w:p w14:paraId="7BEF612F" w14:textId="77777777" w:rsidR="00821F5E" w:rsidRPr="00753068" w:rsidRDefault="00821F5E" w:rsidP="00821F5E">
      <w:pPr>
        <w:pStyle w:val="Tekstprzypisukocowego"/>
        <w:rPr>
          <w:rFonts w:ascii="Calibri" w:hAnsi="Calibri" w:cs="Calibri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Przyjmowanie skargi: Skargi mogą być składane w formie ustnej lub pisemnej bezpośrednio do kierownika Laboratorium EcoCentrum Elżbieta Wolny. W przypadku skargi ustnej sporządzana jest notatka dotycząca skargi, a następnie podpisana przez skarżącego i kierownika Laboratorium. Każda wpływająca skarga jest niezwłocznie rejestrowana. W ciągu 14 dni od daty zarejestrowania skargi Laboratorium zawiadamia skarżącego w formie pisemnej, czy skarga wiąże się z działalnością Laboratorium za którą odpowiada. Jeśli tak, to informuje skarżącego o planie jej rozpatrzenia. Kierownik Laboratorium po powołaniu zespołu, który rozpatrzy zasadną skargę informuje pisemnie skarżącego o zakończeniu postępowania dotyczącego skargi i jego wyniku.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11C8" w14:textId="5022494D" w:rsidR="00821F5E" w:rsidRPr="00821F5E" w:rsidRDefault="003B2C4C" w:rsidP="00821F5E">
    <w:pPr>
      <w:pStyle w:val="Stopka"/>
      <w:pBdr>
        <w:top w:val="single" w:sz="4" w:space="1" w:color="auto"/>
      </w:pBdr>
      <w:tabs>
        <w:tab w:val="clear" w:pos="9072"/>
        <w:tab w:val="right" w:pos="10204"/>
      </w:tabs>
      <w:jc w:val="both"/>
      <w:rPr>
        <w:rFonts w:ascii="Calibri" w:hAnsi="Calibri" w:cs="Calibri"/>
        <w:sz w:val="16"/>
        <w:szCs w:val="16"/>
      </w:rPr>
    </w:pPr>
    <w:bookmarkStart w:id="0" w:name="_Hlk160530832"/>
    <w:bookmarkStart w:id="1" w:name="_Hlk160530833"/>
    <w:r w:rsidRPr="003B2C4C">
      <w:rPr>
        <w:rFonts w:ascii="Calibri" w:hAnsi="Calibri" w:cs="Calibri"/>
        <w:sz w:val="16"/>
        <w:szCs w:val="16"/>
      </w:rPr>
      <w:t>ZK-09-0</w:t>
    </w:r>
    <w:r w:rsidR="00265F29">
      <w:rPr>
        <w:rFonts w:ascii="Calibri" w:hAnsi="Calibri" w:cs="Calibri"/>
        <w:sz w:val="16"/>
        <w:szCs w:val="16"/>
      </w:rPr>
      <w:t>9</w:t>
    </w:r>
    <w:r w:rsidRPr="003B2C4C">
      <w:rPr>
        <w:rFonts w:ascii="Calibri" w:hAnsi="Calibri" w:cs="Calibri"/>
        <w:sz w:val="16"/>
        <w:szCs w:val="16"/>
      </w:rPr>
      <w:t>/PO 03</w:t>
    </w:r>
    <w:r>
      <w:rPr>
        <w:rFonts w:ascii="Calibri" w:hAnsi="Calibri" w:cs="Calibri"/>
        <w:sz w:val="16"/>
        <w:szCs w:val="16"/>
      </w:rPr>
      <w:t xml:space="preserve"> </w:t>
    </w:r>
    <w:r w:rsidR="00821F5E" w:rsidRPr="00411DE5">
      <w:rPr>
        <w:rFonts w:ascii="Calibri" w:hAnsi="Calibri" w:cs="Calibri"/>
        <w:sz w:val="16"/>
        <w:szCs w:val="16"/>
      </w:rPr>
      <w:t xml:space="preserve">z dnia </w:t>
    </w:r>
    <w:r w:rsidR="00265F29">
      <w:rPr>
        <w:rFonts w:ascii="Calibri" w:hAnsi="Calibri" w:cs="Calibri"/>
        <w:sz w:val="16"/>
        <w:szCs w:val="16"/>
      </w:rPr>
      <w:t>05</w:t>
    </w:r>
    <w:r w:rsidR="00821F5E" w:rsidRPr="00411DE5">
      <w:rPr>
        <w:rFonts w:ascii="Calibri" w:hAnsi="Calibri" w:cs="Calibri"/>
        <w:sz w:val="16"/>
        <w:szCs w:val="16"/>
      </w:rPr>
      <w:t>.</w:t>
    </w:r>
    <w:r w:rsidR="00210255">
      <w:rPr>
        <w:rFonts w:ascii="Calibri" w:hAnsi="Calibri" w:cs="Calibri"/>
        <w:sz w:val="16"/>
        <w:szCs w:val="16"/>
      </w:rPr>
      <w:t>0</w:t>
    </w:r>
    <w:r w:rsidR="00265F29">
      <w:rPr>
        <w:rFonts w:ascii="Calibri" w:hAnsi="Calibri" w:cs="Calibri"/>
        <w:sz w:val="16"/>
        <w:szCs w:val="16"/>
      </w:rPr>
      <w:t>5</w:t>
    </w:r>
    <w:r w:rsidR="00821F5E" w:rsidRPr="00411DE5">
      <w:rPr>
        <w:rFonts w:ascii="Calibri" w:hAnsi="Calibri" w:cs="Calibri"/>
        <w:sz w:val="16"/>
        <w:szCs w:val="16"/>
      </w:rPr>
      <w:t>.202</w:t>
    </w:r>
    <w:r w:rsidR="00210255">
      <w:rPr>
        <w:rFonts w:ascii="Calibri" w:hAnsi="Calibri" w:cs="Calibri"/>
        <w:sz w:val="16"/>
        <w:szCs w:val="16"/>
      </w:rPr>
      <w:t>5</w:t>
    </w:r>
    <w:r w:rsidR="00821F5E" w:rsidRPr="00411DE5">
      <w:rPr>
        <w:rFonts w:ascii="Calibri" w:hAnsi="Calibri" w:cs="Calibri"/>
        <w:sz w:val="16"/>
        <w:szCs w:val="16"/>
      </w:rPr>
      <w:t xml:space="preserve"> r.</w:t>
    </w:r>
    <w:r w:rsidR="00821F5E" w:rsidRPr="00411DE5">
      <w:rPr>
        <w:rFonts w:ascii="Calibri" w:hAnsi="Calibri" w:cs="Calibri"/>
        <w:sz w:val="16"/>
        <w:szCs w:val="16"/>
      </w:rPr>
      <w:tab/>
    </w:r>
    <w:r w:rsidR="00821F5E" w:rsidRPr="00411DE5">
      <w:rPr>
        <w:rFonts w:ascii="Calibri" w:hAnsi="Calibri" w:cs="Calibri"/>
        <w:sz w:val="16"/>
        <w:szCs w:val="16"/>
      </w:rPr>
      <w:tab/>
      <w:t xml:space="preserve">strona 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PAGE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1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t>/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NUMPAGES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2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46EC1" w14:textId="77777777" w:rsidR="0030101B" w:rsidRDefault="0030101B" w:rsidP="00821F5E">
      <w:r>
        <w:separator/>
      </w:r>
    </w:p>
  </w:footnote>
  <w:footnote w:type="continuationSeparator" w:id="0">
    <w:p w14:paraId="3A8FDF39" w14:textId="77777777" w:rsidR="0030101B" w:rsidRDefault="0030101B" w:rsidP="008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302D" w14:textId="77777777" w:rsidR="00821F5E" w:rsidRPr="00753068" w:rsidRDefault="00821F5E" w:rsidP="00821F5E">
    <w:pPr>
      <w:jc w:val="center"/>
      <w:rPr>
        <w:rFonts w:ascii="Calibri" w:hAnsi="Calibri" w:cs="Calibri"/>
        <w:sz w:val="34"/>
        <w:szCs w:val="34"/>
      </w:rPr>
    </w:pPr>
    <w:r w:rsidRPr="00753068">
      <w:rPr>
        <w:rFonts w:ascii="Bookman Old Style" w:hAnsi="Bookman Old Style" w:cs="Arial"/>
        <w:color w:val="00CCFF"/>
        <w:sz w:val="34"/>
        <w:szCs w:val="34"/>
      </w:rPr>
      <w:t>Eco</w:t>
    </w:r>
    <w:r w:rsidRPr="00753068">
      <w:rPr>
        <w:rFonts w:ascii="Bookman Old Style" w:hAnsi="Bookman Old Style" w:cs="Arial"/>
        <w:color w:val="999999"/>
        <w:sz w:val="34"/>
        <w:szCs w:val="34"/>
      </w:rPr>
      <w:t>Centrum Elżbieta Wolny</w:t>
    </w:r>
  </w:p>
  <w:p w14:paraId="65714F8B" w14:textId="0CB67442" w:rsidR="00821F5E" w:rsidRPr="00821F5E" w:rsidRDefault="00821F5E" w:rsidP="00821F5E">
    <w:pPr>
      <w:pBdr>
        <w:bottom w:val="single" w:sz="4" w:space="1" w:color="auto"/>
      </w:pBdr>
      <w:jc w:val="center"/>
      <w:rPr>
        <w:sz w:val="4"/>
        <w:szCs w:val="4"/>
      </w:rPr>
    </w:pPr>
    <w:r w:rsidRPr="00EE67B6">
      <w:rPr>
        <w:rFonts w:ascii="Calibri" w:hAnsi="Calibri" w:cs="Calibri"/>
        <w:sz w:val="18"/>
        <w:szCs w:val="18"/>
      </w:rPr>
      <w:t>ul. Muchoborska 18, 54-424 Wrocław</w:t>
    </w:r>
    <w:r>
      <w:rPr>
        <w:rFonts w:ascii="Calibri" w:hAnsi="Calibri" w:cs="Calibri"/>
        <w:sz w:val="18"/>
        <w:szCs w:val="18"/>
      </w:rPr>
      <w:t xml:space="preserve"> |</w:t>
    </w:r>
    <w:r w:rsidRPr="00EE67B6">
      <w:rPr>
        <w:rFonts w:ascii="Calibri" w:hAnsi="Calibri" w:cs="Calibri"/>
        <w:sz w:val="18"/>
        <w:szCs w:val="18"/>
      </w:rPr>
      <w:t xml:space="preserve"> tel.: 609 222 661, 71 374 03 96</w:t>
    </w:r>
    <w:r>
      <w:rPr>
        <w:rFonts w:ascii="Calibri" w:hAnsi="Calibri" w:cs="Calibri"/>
        <w:sz w:val="18"/>
        <w:szCs w:val="18"/>
      </w:rPr>
      <w:t xml:space="preserve"> | </w:t>
    </w:r>
    <w:r w:rsidRPr="00EE67B6">
      <w:rPr>
        <w:rFonts w:ascii="Calibri" w:hAnsi="Calibri" w:cs="Calibri"/>
        <w:sz w:val="18"/>
        <w:szCs w:val="18"/>
        <w:lang w:val="it-IT"/>
      </w:rPr>
      <w:t xml:space="preserve">e-mail: </w:t>
    </w:r>
    <w:hyperlink r:id="rId1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e.wolny@ecocentrum.pl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|</w:t>
    </w:r>
    <w:r w:rsidRPr="00EE67B6">
      <w:rPr>
        <w:rFonts w:ascii="Calibri" w:hAnsi="Calibri" w:cs="Calibri"/>
        <w:sz w:val="18"/>
        <w:szCs w:val="18"/>
        <w:lang w:val="it-IT"/>
      </w:rPr>
      <w:t xml:space="preserve"> </w:t>
    </w:r>
    <w:hyperlink r:id="rId2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www.ecocentrum.pl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3B5"/>
    <w:multiLevelType w:val="hybridMultilevel"/>
    <w:tmpl w:val="020E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62C"/>
    <w:multiLevelType w:val="hybridMultilevel"/>
    <w:tmpl w:val="E0F23C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41269">
    <w:abstractNumId w:val="0"/>
  </w:num>
  <w:num w:numId="2" w16cid:durableId="14442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5E"/>
    <w:rsid w:val="000224DF"/>
    <w:rsid w:val="0013444D"/>
    <w:rsid w:val="001C374E"/>
    <w:rsid w:val="00210255"/>
    <w:rsid w:val="00224726"/>
    <w:rsid w:val="002501FF"/>
    <w:rsid w:val="00265F29"/>
    <w:rsid w:val="0030101B"/>
    <w:rsid w:val="00307672"/>
    <w:rsid w:val="003945A9"/>
    <w:rsid w:val="003B2C4C"/>
    <w:rsid w:val="00531981"/>
    <w:rsid w:val="0058624F"/>
    <w:rsid w:val="005B2928"/>
    <w:rsid w:val="00706C12"/>
    <w:rsid w:val="00801AA4"/>
    <w:rsid w:val="00821F5E"/>
    <w:rsid w:val="008D1CA1"/>
    <w:rsid w:val="008E3A2A"/>
    <w:rsid w:val="0098511D"/>
    <w:rsid w:val="0099058C"/>
    <w:rsid w:val="00A01A59"/>
    <w:rsid w:val="00A202A1"/>
    <w:rsid w:val="00A50E0B"/>
    <w:rsid w:val="00B56679"/>
    <w:rsid w:val="00CC0993"/>
    <w:rsid w:val="00D61FC1"/>
    <w:rsid w:val="00E56401"/>
    <w:rsid w:val="00E943B3"/>
    <w:rsid w:val="00EE2417"/>
    <w:rsid w:val="00F7042D"/>
    <w:rsid w:val="00FB06AD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5BEE"/>
  <w15:chartTrackingRefBased/>
  <w15:docId w15:val="{A67C7403-D7C5-4929-9A44-05BE87EA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5E"/>
  </w:style>
  <w:style w:type="paragraph" w:styleId="Stopka">
    <w:name w:val="footer"/>
    <w:basedOn w:val="Normalny"/>
    <w:link w:val="StopkaZnak"/>
    <w:unhideWhenUsed/>
    <w:rsid w:val="00821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5E"/>
  </w:style>
  <w:style w:type="character" w:styleId="Hipercze">
    <w:name w:val="Hyperlink"/>
    <w:rsid w:val="00821F5E"/>
    <w:rPr>
      <w:color w:val="0000FF"/>
      <w:u w:val="single"/>
    </w:rPr>
  </w:style>
  <w:style w:type="character" w:styleId="Numerstrony">
    <w:name w:val="page number"/>
    <w:basedOn w:val="Domylnaczcionkaakapitu"/>
    <w:rsid w:val="00821F5E"/>
  </w:style>
  <w:style w:type="paragraph" w:styleId="Tekstprzypisukocowego">
    <w:name w:val="endnote text"/>
    <w:basedOn w:val="Normalny"/>
    <w:link w:val="TekstprzypisukocowegoZnak"/>
    <w:rsid w:val="00821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821F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centrum.pl" TargetMode="External"/><Relationship Id="rId1" Type="http://schemas.openxmlformats.org/officeDocument/2006/relationships/hyperlink" Target="mailto:e.wolny@ecocen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B3A5-3204-46DB-8B0D-686E2D6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EcoCentrum</dc:creator>
  <cp:keywords/>
  <dc:description/>
  <cp:lastModifiedBy>Elżbieta Wolny</cp:lastModifiedBy>
  <cp:revision>19</cp:revision>
  <cp:lastPrinted>2025-05-05T11:35:00Z</cp:lastPrinted>
  <dcterms:created xsi:type="dcterms:W3CDTF">2024-11-05T13:50:00Z</dcterms:created>
  <dcterms:modified xsi:type="dcterms:W3CDTF">2025-05-05T11:35:00Z</dcterms:modified>
</cp:coreProperties>
</file>