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65ADB12F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D86AE4">
        <w:rPr>
          <w:rFonts w:ascii="Calibri" w:hAnsi="Calibri" w:cs="Calibri"/>
          <w:sz w:val="22"/>
          <w:szCs w:val="22"/>
        </w:rPr>
        <w:t>ścieków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EA71CA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10EA5563" w14:textId="77777777" w:rsidR="00EA71CA" w:rsidRPr="00B810F5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08DA7815" w:rsidR="00EA71CA" w:rsidRPr="00B810F5" w:rsidRDefault="00EA71CA" w:rsidP="00EA71C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F45D4B3" w14:textId="77777777" w:rsidR="00EA71CA" w:rsidRPr="00B810F5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04FD9CB7" w:rsidR="00EA71CA" w:rsidRPr="00B810F5" w:rsidRDefault="00EA71CA" w:rsidP="00EA7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783D0C96" w:rsidR="00EA71CA" w:rsidRPr="00C90971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EA71CA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EA71CA" w:rsidRPr="00D63DA6" w:rsidRDefault="00EA71CA" w:rsidP="00EA7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EA71CA" w:rsidRPr="00D63DA6" w:rsidRDefault="00EA71CA" w:rsidP="00EA7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4B8E4C91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ścieki surowe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1C2E45" w14:textId="77777777" w:rsidR="00EA71CA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ścieki oczyszczone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27CD82" w14:textId="77777777" w:rsidR="00EA71CA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ścieki przemysłowe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03AFCB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Calibri" w:eastAsia="MS Gothic" w:hAnsi="Calibri" w:cs="Calibri"/>
                <w:sz w:val="20"/>
                <w:szCs w:val="20"/>
              </w:rPr>
              <w:t>popłuczna</w:t>
            </w:r>
            <w:proofErr w:type="spellEnd"/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7BE819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woda chłodnicza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83C98B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woda </w:t>
            </w:r>
            <w:r>
              <w:rPr>
                <w:rFonts w:ascii="Calibri" w:hAnsi="Calibri" w:cs="Calibri"/>
                <w:sz w:val="20"/>
                <w:szCs w:val="20"/>
              </w:rPr>
              <w:t>opadowa</w:t>
            </w:r>
          </w:p>
          <w:p w14:paraId="1E5276E4" w14:textId="55D7B7C1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………………………..</w:t>
            </w:r>
          </w:p>
        </w:tc>
      </w:tr>
      <w:tr w:rsidR="0068756B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7AFA7A54" w14:textId="77777777" w:rsidR="0068756B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7633D53C" w:rsidR="0068756B" w:rsidRPr="00D63DA6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12D71B8" w14:textId="77777777" w:rsidR="0068756B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37705C3D" w:rsidR="0068756B" w:rsidRPr="00D63DA6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5172BB3F" w:rsidR="0068756B" w:rsidRPr="00D63DA6" w:rsidRDefault="0068756B" w:rsidP="0068756B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756B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31BD1DB6" w14:textId="77777777" w:rsidR="0068756B" w:rsidRPr="00D63DA6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3F2992DA" w14:textId="77777777" w:rsidR="0068756B" w:rsidRPr="00D63DA6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38F396D4" w:rsidR="0068756B" w:rsidRPr="00C90971" w:rsidRDefault="0068756B" w:rsidP="0068756B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68756B" w:rsidRPr="00E346A7" w14:paraId="2C957AF3" w14:textId="77777777" w:rsidTr="00762DCF">
        <w:tc>
          <w:tcPr>
            <w:tcW w:w="1971" w:type="pct"/>
            <w:shd w:val="clear" w:color="auto" w:fill="E8E8E8"/>
          </w:tcPr>
          <w:p w14:paraId="0EFB8493" w14:textId="7777777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6219A3F0" w:rsidR="0068756B" w:rsidRPr="00C90971" w:rsidRDefault="0068756B" w:rsidP="006875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(nazwa inwestycji / obiektu, dokładny adres)</w:t>
            </w:r>
          </w:p>
        </w:tc>
        <w:tc>
          <w:tcPr>
            <w:tcW w:w="1972" w:type="pct"/>
            <w:shd w:val="clear" w:color="auto" w:fill="E8E8E8"/>
          </w:tcPr>
          <w:p w14:paraId="4CD1947F" w14:textId="7777777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1F3AB065" w:rsidR="0068756B" w:rsidRPr="00C90971" w:rsidRDefault="0068756B" w:rsidP="0068756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 xml:space="preserve">(np. </w:t>
            </w:r>
            <w:r>
              <w:rPr>
                <w:rFonts w:ascii="Calibri" w:hAnsi="Calibri" w:cs="Calibri"/>
                <w:sz w:val="18"/>
                <w:szCs w:val="18"/>
              </w:rPr>
              <w:t>studzienka, kanał otwarty, zbiornik, kolektor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3F2BEEF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Metoda pobierania</w:t>
            </w:r>
          </w:p>
        </w:tc>
      </w:tr>
      <w:tr w:rsidR="0068756B" w:rsidRPr="00E346A7" w14:paraId="5886ECCD" w14:textId="77777777" w:rsidTr="00FA2608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137B55AC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jednorazowa </w:t>
            </w:r>
          </w:p>
          <w:p w14:paraId="7D925616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uproszczona 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  <w:vertAlign w:val="superscript"/>
              </w:rPr>
              <w:endnoteReference w:id="2"/>
            </w:r>
          </w:p>
          <w:p w14:paraId="71FD8971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24h, </w:t>
            </w:r>
            <w:proofErr w:type="spellStart"/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>proporc</w:t>
            </w:r>
            <w:proofErr w:type="spellEnd"/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. do czasu </w:t>
            </w:r>
          </w:p>
          <w:p w14:paraId="3D4343A5" w14:textId="268EB335" w:rsidR="0068756B" w:rsidRPr="00C90971" w:rsidRDefault="0068756B" w:rsidP="0068756B">
            <w:pPr>
              <w:spacing w:line="180" w:lineRule="exact"/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24h, </w:t>
            </w:r>
            <w:proofErr w:type="spellStart"/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>proporc</w:t>
            </w:r>
            <w:proofErr w:type="spellEnd"/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>. do przepływu</w:t>
            </w:r>
          </w:p>
        </w:tc>
      </w:tr>
      <w:tr w:rsidR="0068756B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71768FEB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720FC002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538E04B2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756B" w:rsidRPr="00E346A7" w14:paraId="4267159D" w14:textId="77777777" w:rsidTr="00762DCF">
        <w:tc>
          <w:tcPr>
            <w:tcW w:w="1971" w:type="pct"/>
            <w:shd w:val="clear" w:color="auto" w:fill="auto"/>
          </w:tcPr>
          <w:p w14:paraId="468A1063" w14:textId="77777777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ścieków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39A38845" w14:textId="77777777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wody opadowej</w:t>
            </w:r>
          </w:p>
          <w:p w14:paraId="161C64BD" w14:textId="440C35B5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inny: 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972" w:type="pct"/>
            <w:shd w:val="clear" w:color="auto" w:fill="auto"/>
          </w:tcPr>
          <w:p w14:paraId="25B1118A" w14:textId="77777777" w:rsidR="0068756B" w:rsidRPr="00372309" w:rsidRDefault="0068756B" w:rsidP="0068756B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3"/>
            </w:r>
          </w:p>
          <w:p w14:paraId="002C492C" w14:textId="14FA9894" w:rsidR="0068756B" w:rsidRPr="00372309" w:rsidRDefault="0068756B" w:rsidP="0068756B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0FB58FC5" w14:textId="77777777" w:rsidR="0068756B" w:rsidRPr="002A0004" w:rsidRDefault="0068756B" w:rsidP="0068756B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2A0004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2A0004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2A0004">
              <w:rPr>
                <w:rFonts w:ascii="Calibri" w:hAnsi="Calibri" w:cs="Calibri"/>
                <w:spacing w:val="-4"/>
                <w:sz w:val="18"/>
                <w:szCs w:val="18"/>
              </w:rPr>
              <w:t>pozwolenie wodnoprawne</w:t>
            </w:r>
          </w:p>
          <w:p w14:paraId="1A296DD4" w14:textId="435923E0" w:rsidR="0068756B" w:rsidRPr="00372309" w:rsidRDefault="0068756B" w:rsidP="0068756B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2A0004">
              <w:rPr>
                <w:rFonts w:ascii="Segoe UI Symbol" w:hAnsi="Segoe UI Symbol" w:cs="Segoe UI Symbol"/>
                <w:spacing w:val="-4"/>
                <w:sz w:val="18"/>
                <w:szCs w:val="18"/>
              </w:rPr>
              <w:t>☐</w:t>
            </w:r>
            <w:r w:rsidRPr="002A0004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: ………………………………</w:t>
            </w:r>
          </w:p>
        </w:tc>
      </w:tr>
    </w:tbl>
    <w:p w14:paraId="2CDBB841" w14:textId="77777777" w:rsidR="001E4EC2" w:rsidRDefault="001E4EC2" w:rsidP="001E4EC2">
      <w:pPr>
        <w:spacing w:before="120"/>
        <w:jc w:val="center"/>
        <w:rPr>
          <w:rFonts w:ascii="Calibri" w:hAnsi="Calibri" w:cs="Calibri"/>
          <w:b/>
          <w:bCs/>
        </w:rPr>
      </w:pPr>
      <w:bookmarkStart w:id="0" w:name="_Hlk180669160"/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"/>
        <w:gridCol w:w="3340"/>
        <w:gridCol w:w="2789"/>
        <w:gridCol w:w="245"/>
        <w:gridCol w:w="218"/>
        <w:gridCol w:w="3384"/>
      </w:tblGrid>
      <w:tr w:rsidR="001E4EC2" w:rsidRPr="004A30C0" w14:paraId="658D98F0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438571B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007250D9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4447D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1F1436F8" w14:textId="77777777" w:rsidR="001E4EC2" w:rsidRPr="00B810F5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1E4EC2" w:rsidRPr="004A30C0" w14:paraId="0ADC6D83" w14:textId="77777777" w:rsidTr="00564BEF">
        <w:tc>
          <w:tcPr>
            <w:tcW w:w="107" w:type="pct"/>
            <w:shd w:val="clear" w:color="auto" w:fill="auto"/>
          </w:tcPr>
          <w:p w14:paraId="04312F0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6DE581A5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fizykochemicznych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18AB84F0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7992">
              <w:rPr>
                <w:rFonts w:ascii="Calibri" w:hAnsi="Calibri" w:cs="Calibri"/>
                <w:sz w:val="16"/>
                <w:szCs w:val="16"/>
              </w:rPr>
              <w:t>PN-ISO 5667-10:2021-11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7B78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067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AAF60E" w14:textId="77777777" w:rsidR="001E4EC2" w:rsidRPr="00B810F5" w:rsidRDefault="001E4EC2" w:rsidP="00564BEF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72AE283C" w14:textId="77777777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4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1E4A8BFF" w14:textId="393360A5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2CE97567" w14:textId="77777777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1349BA00" w14:textId="01BCFE23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0E7153B7" w14:textId="7F43D16D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2CA5526C" w14:textId="3DA13157" w:rsidR="001E4EC2" w:rsidRPr="0089613C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89613C">
              <w:rPr>
                <w:rFonts w:ascii="Calibri" w:hAnsi="Calibri" w:cs="Calibri"/>
                <w:spacing w:val="-4"/>
                <w:sz w:val="19"/>
                <w:szCs w:val="19"/>
              </w:rPr>
              <w:t>Wyrażam zgodę/nie wyrażam zgody</w:t>
            </w:r>
            <w:r w:rsidR="006023DC">
              <w:rPr>
                <w:rFonts w:ascii="Calibri" w:hAnsi="Calibri" w:cs="Calibri"/>
                <w:spacing w:val="-4"/>
                <w:sz w:val="19"/>
                <w:szCs w:val="19"/>
                <w:vertAlign w:val="superscript"/>
              </w:rPr>
              <w:t>4</w:t>
            </w:r>
            <w:r w:rsidRPr="0089613C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5D57C2E3" w14:textId="3BFFD919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1E4EC2" w:rsidRPr="004A30C0" w14:paraId="5C9A86E9" w14:textId="77777777" w:rsidTr="00564BEF">
        <w:tc>
          <w:tcPr>
            <w:tcW w:w="107" w:type="pct"/>
            <w:shd w:val="clear" w:color="auto" w:fill="auto"/>
          </w:tcPr>
          <w:p w14:paraId="4561F56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A10872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71E8E82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19458:2007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DDDC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F3B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8D73A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3AE3386" w14:textId="77777777" w:rsidTr="00564BEF">
        <w:tc>
          <w:tcPr>
            <w:tcW w:w="107" w:type="pct"/>
            <w:shd w:val="clear" w:color="auto" w:fill="auto"/>
          </w:tcPr>
          <w:p w14:paraId="2F36902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B451D81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Temperatura 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589C8F1" w14:textId="291FD238" w:rsidR="001E4EC2" w:rsidRPr="004A30C0" w:rsidRDefault="0064665B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PB-01-0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4A30C0">
              <w:rPr>
                <w:rFonts w:ascii="Calibri" w:hAnsi="Calibri" w:cs="Calibri"/>
                <w:sz w:val="16"/>
                <w:szCs w:val="16"/>
              </w:rPr>
              <w:t xml:space="preserve"> z dnia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 w:rsidRPr="004A30C0">
              <w:rPr>
                <w:rFonts w:ascii="Calibri" w:hAnsi="Calibri" w:cs="Calibri"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4A30C0">
              <w:rPr>
                <w:rFonts w:ascii="Calibri" w:hAnsi="Calibri" w:cs="Calibri"/>
                <w:sz w:val="16"/>
                <w:szCs w:val="16"/>
              </w:rPr>
              <w:t>.202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4A30C0">
              <w:rPr>
                <w:rFonts w:ascii="Calibri" w:hAnsi="Calibri" w:cs="Calibri"/>
                <w:sz w:val="16"/>
                <w:szCs w:val="16"/>
              </w:rPr>
              <w:t xml:space="preserve"> r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EE6852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D00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4E80C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5A47AC1" w14:textId="77777777" w:rsidTr="00564BEF">
        <w:tc>
          <w:tcPr>
            <w:tcW w:w="107" w:type="pct"/>
            <w:shd w:val="clear" w:color="auto" w:fill="auto"/>
          </w:tcPr>
          <w:p w14:paraId="3CFB6A2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42354A6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A7323E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10523:2012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5D06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E33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23B35B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0297B83B" w14:textId="77777777" w:rsidTr="00564BEF">
        <w:tc>
          <w:tcPr>
            <w:tcW w:w="107" w:type="pct"/>
            <w:shd w:val="clear" w:color="auto" w:fill="auto"/>
          </w:tcPr>
          <w:p w14:paraId="7206300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26C73C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Przewodność elektryczna właściwa (PEW) 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5A3466E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27888:1999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1C467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8601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C3BF0F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58C90B2A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11835F04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77E0DD0A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CF82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015FE8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E4EC2" w:rsidRPr="004A30C0" w14:paraId="51378B7B" w14:textId="77777777" w:rsidTr="00564BEF">
        <w:tc>
          <w:tcPr>
            <w:tcW w:w="107" w:type="pct"/>
            <w:shd w:val="clear" w:color="auto" w:fill="auto"/>
          </w:tcPr>
          <w:p w14:paraId="33BE39D4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3BD3F40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E304DCC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10523:2012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552E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9CF1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CBB870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6BD9119" w14:textId="77777777" w:rsidTr="00564BEF">
        <w:tc>
          <w:tcPr>
            <w:tcW w:w="107" w:type="pct"/>
            <w:shd w:val="clear" w:color="auto" w:fill="auto"/>
          </w:tcPr>
          <w:p w14:paraId="5AEEBE2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401E185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ChZT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Cr</w:t>
            </w:r>
            <w:proofErr w:type="spellEnd"/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7356EC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PN-ISO 15705:2005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E6A7D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2F3F8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01668C1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24DD7D45" w14:textId="77777777" w:rsidTr="00564BEF">
        <w:tc>
          <w:tcPr>
            <w:tcW w:w="107" w:type="pct"/>
            <w:shd w:val="clear" w:color="auto" w:fill="auto"/>
          </w:tcPr>
          <w:p w14:paraId="117455E2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370F84DC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BZT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968C9E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1899-2:2002 z wyłączeniem p. 7.2; PB-DAN-12 / PN-EN ISO 5815­1:2019­12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5B46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689F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8D7AB9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83096E8" w14:textId="77777777" w:rsidTr="00564BEF">
        <w:tc>
          <w:tcPr>
            <w:tcW w:w="107" w:type="pct"/>
            <w:shd w:val="clear" w:color="auto" w:fill="auto"/>
          </w:tcPr>
          <w:p w14:paraId="601B7E4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9C77AAD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Zawiesina ogólna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14BA0A6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872:2007 + Ap1:2007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CE25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DDF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39604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12D817D" w14:textId="77777777" w:rsidTr="00564BEF">
        <w:tc>
          <w:tcPr>
            <w:tcW w:w="107" w:type="pct"/>
            <w:shd w:val="clear" w:color="auto" w:fill="auto"/>
          </w:tcPr>
          <w:p w14:paraId="2B1A24D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50313EF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Zawiesina </w:t>
            </w:r>
            <w:proofErr w:type="spellStart"/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łatwoopadająca</w:t>
            </w:r>
            <w:proofErr w:type="spellEnd"/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2207F89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PB-DAN-16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957B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53D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9729DB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220D1414" w14:textId="77777777" w:rsidTr="00564BEF">
        <w:tc>
          <w:tcPr>
            <w:tcW w:w="107" w:type="pct"/>
            <w:shd w:val="clear" w:color="auto" w:fill="auto"/>
          </w:tcPr>
          <w:p w14:paraId="39CD6477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793EAB8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Chlorki (Cl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-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0A0653E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15682:2004 / ISO 15923-1:2013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8D18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890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E75A379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75C7E4B0" w14:textId="77777777" w:rsidTr="00564BEF">
        <w:tc>
          <w:tcPr>
            <w:tcW w:w="107" w:type="pct"/>
            <w:shd w:val="clear" w:color="auto" w:fill="auto"/>
          </w:tcPr>
          <w:p w14:paraId="6AC802C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62073E0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Siarczany (SO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4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2-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60A2686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ISO 22743:2006 / ISO 15923-1:2013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4CDD3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0E4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750EDD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0185585B" w14:textId="77777777" w:rsidTr="00564BEF">
        <w:tc>
          <w:tcPr>
            <w:tcW w:w="107" w:type="pct"/>
            <w:shd w:val="clear" w:color="auto" w:fill="auto"/>
          </w:tcPr>
          <w:p w14:paraId="109D1AD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61A8689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Fosfor ogólny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2A821F7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15681-2:2019-02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BE5A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51A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470B3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13B90E3F" w14:textId="77777777" w:rsidTr="00564BEF">
        <w:tc>
          <w:tcPr>
            <w:tcW w:w="107" w:type="pct"/>
            <w:shd w:val="clear" w:color="auto" w:fill="auto"/>
          </w:tcPr>
          <w:p w14:paraId="739B50B4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8740BB2" w14:textId="77777777" w:rsidR="001E4EC2" w:rsidRPr="00787D2F" w:rsidRDefault="001E4EC2" w:rsidP="00564BEF">
            <w:pPr>
              <w:rPr>
                <w:rFonts w:ascii="Calibri" w:hAnsi="Calibri" w:cs="Calibri"/>
                <w:spacing w:val="-6"/>
                <w:sz w:val="16"/>
                <w:szCs w:val="16"/>
              </w:rPr>
            </w:pPr>
            <w:proofErr w:type="spellStart"/>
            <w:r w:rsidRPr="00787D2F">
              <w:rPr>
                <w:rFonts w:ascii="Calibri" w:hAnsi="Calibri" w:cs="Calibri"/>
                <w:color w:val="000000"/>
                <w:spacing w:val="-6"/>
                <w:sz w:val="16"/>
                <w:szCs w:val="16"/>
              </w:rPr>
              <w:t>Subst</w:t>
            </w:r>
            <w:proofErr w:type="spellEnd"/>
            <w:r w:rsidRPr="00787D2F">
              <w:rPr>
                <w:rFonts w:ascii="Calibri" w:hAnsi="Calibri" w:cs="Calibri"/>
                <w:color w:val="000000"/>
                <w:spacing w:val="-6"/>
                <w:sz w:val="16"/>
                <w:szCs w:val="16"/>
              </w:rPr>
              <w:t>. organiczne ekstrahujące się eterem naftowym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6F165E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PB-DAN-23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E6E1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0E4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EB869A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5CD4A8D4" w14:textId="77777777" w:rsidTr="00564BEF">
        <w:tc>
          <w:tcPr>
            <w:tcW w:w="107" w:type="pct"/>
            <w:shd w:val="clear" w:color="auto" w:fill="auto"/>
          </w:tcPr>
          <w:p w14:paraId="3D6448A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B44DAC1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azotanowy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B890A0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13395:2001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1DE25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40F1A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84343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716C533A" w14:textId="77777777" w:rsidTr="00564BEF">
        <w:tc>
          <w:tcPr>
            <w:tcW w:w="107" w:type="pct"/>
            <w:shd w:val="clear" w:color="auto" w:fill="auto"/>
          </w:tcPr>
          <w:p w14:paraId="655DAE5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5F6644C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azotynowy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8729AE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13395:2001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CEA28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C56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7646465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FAD979B" w14:textId="77777777" w:rsidTr="00564BEF">
        <w:tc>
          <w:tcPr>
            <w:tcW w:w="107" w:type="pct"/>
            <w:shd w:val="clear" w:color="auto" w:fill="auto"/>
          </w:tcPr>
          <w:p w14:paraId="63C1BE6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AB313DF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amonowy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30E154C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11732:2007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3E2CC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6BF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AA19D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1580276F" w14:textId="77777777" w:rsidTr="00564BEF">
        <w:tc>
          <w:tcPr>
            <w:tcW w:w="107" w:type="pct"/>
            <w:shd w:val="clear" w:color="auto" w:fill="auto"/>
          </w:tcPr>
          <w:p w14:paraId="019DFAFE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4B2820C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 xml:space="preserve">Azot </w:t>
            </w:r>
            <w:proofErr w:type="spellStart"/>
            <w:r w:rsidRPr="0089613C">
              <w:rPr>
                <w:rFonts w:ascii="Calibri" w:hAnsi="Calibri" w:cs="Calibri"/>
                <w:sz w:val="16"/>
                <w:szCs w:val="16"/>
              </w:rPr>
              <w:t>Kjeldahla</w:t>
            </w:r>
            <w:proofErr w:type="spellEnd"/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F33BA6F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20236:2022-04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8422E2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F36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5D7C8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68B357DE" w14:textId="77777777" w:rsidTr="00564BEF">
        <w:tc>
          <w:tcPr>
            <w:tcW w:w="107" w:type="pct"/>
            <w:shd w:val="clear" w:color="auto" w:fill="auto"/>
          </w:tcPr>
          <w:p w14:paraId="70758A9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68539933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ogólny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A293695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20236:2022-04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1FD209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9904A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CB14BBC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7DE4535" w14:textId="77777777" w:rsidTr="00564BEF">
        <w:tc>
          <w:tcPr>
            <w:tcW w:w="107" w:type="pct"/>
            <w:shd w:val="clear" w:color="auto" w:fill="auto"/>
          </w:tcPr>
          <w:p w14:paraId="433EC12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983F4E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 xml:space="preserve">Indeks oleju mineralnego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89613C">
              <w:rPr>
                <w:rFonts w:ascii="Calibri" w:hAnsi="Calibri" w:cs="Calibri"/>
                <w:sz w:val="16"/>
                <w:szCs w:val="16"/>
              </w:rPr>
              <w:t>(Węglowodory ropopochodne C10-C40)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3656A9DE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9377-2:2003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F77B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D864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5A222F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171C7CBC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511DDD0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736A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693973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1F459046" w14:textId="77777777" w:rsidTr="00564BEF">
        <w:tc>
          <w:tcPr>
            <w:tcW w:w="107" w:type="pct"/>
            <w:shd w:val="clear" w:color="auto" w:fill="auto"/>
          </w:tcPr>
          <w:p w14:paraId="3AE9FFD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3E0939F1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300B40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077CC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BEC3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2B2C53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072A061" w14:textId="77777777" w:rsidTr="00564BEF">
        <w:tc>
          <w:tcPr>
            <w:tcW w:w="107" w:type="pct"/>
            <w:shd w:val="clear" w:color="auto" w:fill="auto"/>
          </w:tcPr>
          <w:p w14:paraId="4ABCA27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1B1F305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2C4D25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6576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F7A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11082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7014B7E7" w14:textId="77777777" w:rsidTr="00564BEF">
        <w:tc>
          <w:tcPr>
            <w:tcW w:w="107" w:type="pct"/>
            <w:shd w:val="clear" w:color="auto" w:fill="auto"/>
          </w:tcPr>
          <w:p w14:paraId="387F656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0A621B27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0B86EDF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25AB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E37E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D137FA4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0085C8E1" w14:textId="77777777" w:rsidTr="00564BEF">
        <w:tc>
          <w:tcPr>
            <w:tcW w:w="107" w:type="pct"/>
            <w:shd w:val="clear" w:color="auto" w:fill="auto"/>
          </w:tcPr>
          <w:p w14:paraId="65E0068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E67AC1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A41743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3A8C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FF6B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5E80147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3F74F2A" w14:textId="77777777" w:rsidTr="00564BEF">
        <w:tc>
          <w:tcPr>
            <w:tcW w:w="107" w:type="pct"/>
            <w:shd w:val="clear" w:color="auto" w:fill="auto"/>
          </w:tcPr>
          <w:p w14:paraId="2778092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</w:tcPr>
          <w:p w14:paraId="4304C7F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</w:tcPr>
          <w:p w14:paraId="2978DC36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A4D4B1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524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E2698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EBEEAFF" w14:textId="77777777" w:rsidTr="00564BEF">
        <w:tc>
          <w:tcPr>
            <w:tcW w:w="107" w:type="pct"/>
            <w:shd w:val="clear" w:color="auto" w:fill="auto"/>
          </w:tcPr>
          <w:p w14:paraId="31A4C00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</w:tcPr>
          <w:p w14:paraId="152DB770" w14:textId="77777777" w:rsidR="001E4EC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29AB09D" w14:textId="77777777" w:rsidR="0068537C" w:rsidRPr="0068537C" w:rsidRDefault="0068537C" w:rsidP="0068537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F21D10" w14:textId="77777777" w:rsidR="0068537C" w:rsidRPr="0068537C" w:rsidRDefault="0068537C" w:rsidP="0068537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F91271" w14:textId="77777777" w:rsidR="0068537C" w:rsidRPr="0068537C" w:rsidRDefault="0068537C" w:rsidP="0068537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8685245" w14:textId="77777777" w:rsidR="0068537C" w:rsidRPr="0068537C" w:rsidRDefault="0068537C" w:rsidP="0068537C">
            <w:pPr>
              <w:ind w:firstLine="70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</w:tcPr>
          <w:p w14:paraId="7528E69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236B00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BCBD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715B0D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bookmarkEnd w:id="0"/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5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</w:t>
      </w:r>
      <w:r w:rsidRPr="00745311">
        <w:rPr>
          <w:rFonts w:ascii="Calibri" w:hAnsi="Calibri" w:cs="Calibri"/>
          <w:sz w:val="16"/>
          <w:szCs w:val="16"/>
        </w:rPr>
        <w:t>……………</w:t>
      </w:r>
    </w:p>
    <w:p w14:paraId="67CE9757" w14:textId="77777777" w:rsidR="00821F5E" w:rsidRPr="00DF421D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color w:val="FF0000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(data i podpis</w:t>
      </w:r>
      <w:r>
        <w:rPr>
          <w:rFonts w:ascii="Calibri" w:hAnsi="Calibri" w:cs="Calibri"/>
          <w:sz w:val="16"/>
          <w:szCs w:val="16"/>
        </w:rPr>
        <w:t xml:space="preserve"> </w:t>
      </w:r>
      <w:r w:rsidRPr="00B810F5">
        <w:rPr>
          <w:rFonts w:ascii="Calibri" w:hAnsi="Calibri" w:cs="Calibri"/>
          <w:sz w:val="16"/>
          <w:szCs w:val="16"/>
        </w:rPr>
        <w:t>Klienta)</w:t>
      </w:r>
    </w:p>
    <w:p w14:paraId="0719F317" w14:textId="77777777" w:rsidR="0099058C" w:rsidRDefault="0099058C"/>
    <w:sectPr w:rsidR="0099058C" w:rsidSect="00821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4F27" w14:textId="77777777" w:rsidR="00514DDC" w:rsidRDefault="00514DDC" w:rsidP="00821F5E">
      <w:r>
        <w:separator/>
      </w:r>
    </w:p>
  </w:endnote>
  <w:endnote w:type="continuationSeparator" w:id="0">
    <w:p w14:paraId="59D8D5AB" w14:textId="77777777" w:rsidR="00514DDC" w:rsidRDefault="00514DDC" w:rsidP="00821F5E">
      <w:r>
        <w:continuationSeparator/>
      </w:r>
    </w:p>
  </w:endnote>
  <w:endnote w:id="1">
    <w:p w14:paraId="5918D964" w14:textId="77777777" w:rsidR="00EA71CA" w:rsidRPr="00994A22" w:rsidRDefault="00EA71CA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4B7DB52C" w14:textId="77777777" w:rsidR="0068756B" w:rsidRPr="00994A22" w:rsidRDefault="0068756B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Fonts w:ascii="Calibri" w:hAnsi="Calibri" w:cs="Calibri"/>
          <w:spacing w:val="-4"/>
          <w:sz w:val="16"/>
          <w:szCs w:val="16"/>
        </w:rPr>
        <w:t xml:space="preserve"> Próbka rozłożona w czasie, ale nie 24-godzinna, np. wody opadowe w formule 3 x co 30 minut, pobory ze zrzutów, pobory jednozmianowe, np. 8-godzinne itp.</w:t>
      </w:r>
    </w:p>
  </w:endnote>
  <w:endnote w:id="3">
    <w:p w14:paraId="6CBC1724" w14:textId="5DD4A5FA" w:rsidR="0068756B" w:rsidRPr="00994A22" w:rsidRDefault="0068756B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6023DC">
        <w:rPr>
          <w:rFonts w:ascii="Calibri" w:hAnsi="Calibri" w:cs="Calibri"/>
          <w:spacing w:val="-4"/>
          <w:sz w:val="16"/>
          <w:szCs w:val="16"/>
        </w:rPr>
        <w:t>”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6023DC">
        <w:rPr>
          <w:rFonts w:ascii="Calibri" w:hAnsi="Calibri" w:cs="Calibri"/>
          <w:spacing w:val="-4"/>
          <w:sz w:val="16"/>
          <w:szCs w:val="16"/>
        </w:rPr>
        <w:t>S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4">
    <w:p w14:paraId="3D4A1A58" w14:textId="77777777" w:rsidR="001E4EC2" w:rsidRPr="00994A22" w:rsidRDefault="001E4EC2" w:rsidP="001E4EC2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5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C93B" w14:textId="77777777" w:rsidR="006F6B8E" w:rsidRDefault="006F6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11C8" w14:textId="48E44A51" w:rsidR="00821F5E" w:rsidRPr="00821F5E" w:rsidRDefault="006F6B8E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1" w:name="_Hlk160530832"/>
    <w:bookmarkStart w:id="2" w:name="_Hlk160530833"/>
    <w:r w:rsidRPr="006F6B8E">
      <w:rPr>
        <w:rFonts w:ascii="Calibri" w:hAnsi="Calibri" w:cs="Calibri"/>
        <w:sz w:val="16"/>
        <w:szCs w:val="16"/>
      </w:rPr>
      <w:t>ZK-07-0</w:t>
    </w:r>
    <w:r w:rsidR="0068537C">
      <w:rPr>
        <w:rFonts w:ascii="Calibri" w:hAnsi="Calibri" w:cs="Calibri"/>
        <w:sz w:val="16"/>
        <w:szCs w:val="16"/>
      </w:rPr>
      <w:t>8</w:t>
    </w:r>
    <w:r w:rsidRPr="006F6B8E">
      <w:rPr>
        <w:rFonts w:ascii="Calibri" w:hAnsi="Calibri" w:cs="Calibri"/>
        <w:sz w:val="16"/>
        <w:szCs w:val="16"/>
      </w:rPr>
      <w:t>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 xml:space="preserve">z dnia </w:t>
    </w:r>
    <w:r w:rsidR="00821F5E" w:rsidRPr="00411DE5">
      <w:rPr>
        <w:rFonts w:ascii="Calibri" w:hAnsi="Calibri" w:cs="Calibri"/>
        <w:sz w:val="16"/>
        <w:szCs w:val="16"/>
      </w:rPr>
      <w:t>0</w:t>
    </w:r>
    <w:r w:rsidR="0068537C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>.</w:t>
    </w:r>
    <w:r w:rsidR="0068537C">
      <w:rPr>
        <w:rFonts w:ascii="Calibri" w:hAnsi="Calibri" w:cs="Calibri"/>
        <w:sz w:val="16"/>
        <w:szCs w:val="16"/>
      </w:rPr>
      <w:t>05</w:t>
    </w:r>
    <w:r w:rsidR="00821F5E" w:rsidRPr="00411DE5">
      <w:rPr>
        <w:rFonts w:ascii="Calibri" w:hAnsi="Calibri" w:cs="Calibri"/>
        <w:sz w:val="16"/>
        <w:szCs w:val="16"/>
      </w:rPr>
      <w:t>.202</w:t>
    </w:r>
    <w:r w:rsidR="0068537C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 xml:space="preserve">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3C42" w14:textId="77777777" w:rsidR="006F6B8E" w:rsidRDefault="006F6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0455" w14:textId="77777777" w:rsidR="00514DDC" w:rsidRDefault="00514DDC" w:rsidP="00821F5E">
      <w:r>
        <w:separator/>
      </w:r>
    </w:p>
  </w:footnote>
  <w:footnote w:type="continuationSeparator" w:id="0">
    <w:p w14:paraId="6EE93206" w14:textId="77777777" w:rsidR="00514DDC" w:rsidRDefault="00514DDC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1E7E" w14:textId="77777777" w:rsidR="006F6B8E" w:rsidRDefault="006F6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BD33" w14:textId="77777777" w:rsidR="006F6B8E" w:rsidRDefault="006F6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13444D"/>
    <w:rsid w:val="001E4EC2"/>
    <w:rsid w:val="002501FF"/>
    <w:rsid w:val="003C0EA7"/>
    <w:rsid w:val="00474141"/>
    <w:rsid w:val="00513FFD"/>
    <w:rsid w:val="00514DDC"/>
    <w:rsid w:val="00562F2F"/>
    <w:rsid w:val="006023DC"/>
    <w:rsid w:val="0061270D"/>
    <w:rsid w:val="00643970"/>
    <w:rsid w:val="0064665B"/>
    <w:rsid w:val="00675C76"/>
    <w:rsid w:val="0068537C"/>
    <w:rsid w:val="0068756B"/>
    <w:rsid w:val="006F6B8E"/>
    <w:rsid w:val="00706C12"/>
    <w:rsid w:val="00787D2F"/>
    <w:rsid w:val="00821F5E"/>
    <w:rsid w:val="0099058C"/>
    <w:rsid w:val="00A50E46"/>
    <w:rsid w:val="00D10FBF"/>
    <w:rsid w:val="00D2553C"/>
    <w:rsid w:val="00D86AE4"/>
    <w:rsid w:val="00E0583F"/>
    <w:rsid w:val="00EA71CA"/>
    <w:rsid w:val="00E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18</cp:revision>
  <cp:lastPrinted>2025-05-05T11:38:00Z</cp:lastPrinted>
  <dcterms:created xsi:type="dcterms:W3CDTF">2024-11-05T13:44:00Z</dcterms:created>
  <dcterms:modified xsi:type="dcterms:W3CDTF">2025-05-05T11:38:00Z</dcterms:modified>
</cp:coreProperties>
</file>